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7F6" w:rsidRPr="006767F6" w:rsidRDefault="006767F6" w:rsidP="006767F6">
      <w:pPr>
        <w:adjustRightInd/>
        <w:snapToGrid/>
        <w:spacing w:after="0"/>
        <w:ind w:firstLine="480"/>
        <w:jc w:val="both"/>
        <w:rPr>
          <w:rFonts w:ascii="微软雅黑" w:hAnsi="微软雅黑" w:cs="宋体"/>
          <w:color w:val="686868"/>
          <w:sz w:val="24"/>
          <w:szCs w:val="24"/>
        </w:rPr>
      </w:pPr>
      <w:r w:rsidRPr="006767F6">
        <w:rPr>
          <w:rFonts w:ascii="微软雅黑" w:hAnsi="微软雅黑" w:cs="宋体" w:hint="eastAsia"/>
          <w:color w:val="686868"/>
          <w:sz w:val="24"/>
          <w:szCs w:val="24"/>
        </w:rPr>
        <w:t>三、招聘岗位及条件</w:t>
      </w:r>
    </w:p>
    <w:tbl>
      <w:tblPr>
        <w:tblW w:w="8429" w:type="dxa"/>
        <w:tblCellSpacing w:w="0" w:type="dxa"/>
        <w:tblInd w:w="93" w:type="dxa"/>
        <w:tblCellMar>
          <w:left w:w="0" w:type="dxa"/>
          <w:right w:w="0" w:type="dxa"/>
        </w:tblCellMar>
        <w:tblLook w:val="04A0"/>
      </w:tblPr>
      <w:tblGrid>
        <w:gridCol w:w="759"/>
        <w:gridCol w:w="716"/>
        <w:gridCol w:w="476"/>
        <w:gridCol w:w="476"/>
        <w:gridCol w:w="1764"/>
        <w:gridCol w:w="930"/>
        <w:gridCol w:w="476"/>
        <w:gridCol w:w="2832"/>
      </w:tblGrid>
      <w:tr w:rsidR="006767F6" w:rsidRPr="006767F6" w:rsidTr="006767F6">
        <w:trPr>
          <w:trHeight w:val="540"/>
          <w:tblCellSpacing w:w="0" w:type="dxa"/>
        </w:trPr>
        <w:tc>
          <w:tcPr>
            <w:tcW w:w="7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767F6" w:rsidRPr="006767F6" w:rsidRDefault="006767F6" w:rsidP="006767F6">
            <w:pPr>
              <w:adjustRightInd/>
              <w:snapToGrid/>
              <w:spacing w:after="0"/>
              <w:jc w:val="center"/>
              <w:rPr>
                <w:rFonts w:ascii="微软雅黑" w:hAnsi="微软雅黑" w:cs="宋体"/>
                <w:color w:val="686868"/>
                <w:sz w:val="24"/>
                <w:szCs w:val="24"/>
              </w:rPr>
            </w:pPr>
            <w:r w:rsidRPr="006767F6">
              <w:rPr>
                <w:rFonts w:ascii="微软雅黑" w:hAnsi="微软雅黑" w:cs="宋体" w:hint="eastAsia"/>
                <w:color w:val="686868"/>
                <w:sz w:val="24"/>
                <w:szCs w:val="24"/>
              </w:rPr>
              <w:t>学院/部门</w:t>
            </w:r>
          </w:p>
        </w:tc>
        <w:tc>
          <w:tcPr>
            <w:tcW w:w="6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767F6" w:rsidRPr="006767F6" w:rsidRDefault="006767F6" w:rsidP="006767F6">
            <w:pPr>
              <w:adjustRightInd/>
              <w:snapToGrid/>
              <w:spacing w:after="0"/>
              <w:jc w:val="center"/>
              <w:rPr>
                <w:rFonts w:ascii="微软雅黑" w:hAnsi="微软雅黑" w:cs="宋体"/>
                <w:color w:val="686868"/>
                <w:sz w:val="24"/>
                <w:szCs w:val="24"/>
              </w:rPr>
            </w:pPr>
            <w:r w:rsidRPr="006767F6">
              <w:rPr>
                <w:rFonts w:ascii="微软雅黑" w:hAnsi="微软雅黑" w:cs="宋体" w:hint="eastAsia"/>
                <w:color w:val="686868"/>
                <w:sz w:val="24"/>
                <w:szCs w:val="24"/>
              </w:rPr>
              <w:t>岗位类别</w:t>
            </w:r>
          </w:p>
        </w:tc>
        <w:tc>
          <w:tcPr>
            <w:tcW w:w="44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767F6" w:rsidRPr="006767F6" w:rsidRDefault="006767F6" w:rsidP="006767F6">
            <w:pPr>
              <w:adjustRightInd/>
              <w:snapToGrid/>
              <w:spacing w:after="0"/>
              <w:jc w:val="center"/>
              <w:rPr>
                <w:rFonts w:ascii="微软雅黑" w:hAnsi="微软雅黑" w:cs="宋体"/>
                <w:color w:val="686868"/>
                <w:sz w:val="24"/>
                <w:szCs w:val="24"/>
              </w:rPr>
            </w:pPr>
            <w:r w:rsidRPr="006767F6">
              <w:rPr>
                <w:rFonts w:ascii="微软雅黑" w:hAnsi="微软雅黑" w:cs="宋体" w:hint="eastAsia"/>
                <w:color w:val="686868"/>
                <w:sz w:val="24"/>
                <w:szCs w:val="24"/>
              </w:rPr>
              <w:t>岗位名称</w:t>
            </w:r>
          </w:p>
        </w:tc>
        <w:tc>
          <w:tcPr>
            <w:tcW w:w="4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767F6" w:rsidRPr="006767F6" w:rsidRDefault="006767F6" w:rsidP="006767F6">
            <w:pPr>
              <w:adjustRightInd/>
              <w:snapToGrid/>
              <w:spacing w:after="0"/>
              <w:jc w:val="center"/>
              <w:rPr>
                <w:rFonts w:ascii="微软雅黑" w:hAnsi="微软雅黑" w:cs="宋体"/>
                <w:color w:val="686868"/>
                <w:sz w:val="24"/>
                <w:szCs w:val="24"/>
              </w:rPr>
            </w:pPr>
            <w:r w:rsidRPr="006767F6">
              <w:rPr>
                <w:rFonts w:ascii="微软雅黑" w:hAnsi="微软雅黑" w:cs="宋体" w:hint="eastAsia"/>
                <w:color w:val="686868"/>
                <w:sz w:val="24"/>
                <w:szCs w:val="24"/>
              </w:rPr>
              <w:t>人数</w:t>
            </w:r>
          </w:p>
        </w:tc>
        <w:tc>
          <w:tcPr>
            <w:tcW w:w="18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767F6" w:rsidRPr="006767F6" w:rsidRDefault="006767F6" w:rsidP="006767F6">
            <w:pPr>
              <w:adjustRightInd/>
              <w:snapToGrid/>
              <w:spacing w:after="0"/>
              <w:jc w:val="center"/>
              <w:rPr>
                <w:rFonts w:ascii="微软雅黑" w:hAnsi="微软雅黑" w:cs="宋体"/>
                <w:color w:val="686868"/>
                <w:sz w:val="24"/>
                <w:szCs w:val="24"/>
              </w:rPr>
            </w:pPr>
            <w:r w:rsidRPr="006767F6">
              <w:rPr>
                <w:rFonts w:ascii="微软雅黑" w:hAnsi="微软雅黑" w:cs="宋体" w:hint="eastAsia"/>
                <w:color w:val="686868"/>
                <w:sz w:val="24"/>
                <w:szCs w:val="24"/>
              </w:rPr>
              <w:t>岗位职责</w:t>
            </w:r>
          </w:p>
        </w:tc>
        <w:tc>
          <w:tcPr>
            <w:tcW w:w="97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767F6" w:rsidRPr="006767F6" w:rsidRDefault="006767F6" w:rsidP="006767F6">
            <w:pPr>
              <w:adjustRightInd/>
              <w:snapToGrid/>
              <w:spacing w:after="0"/>
              <w:jc w:val="center"/>
              <w:rPr>
                <w:rFonts w:ascii="微软雅黑" w:hAnsi="微软雅黑" w:cs="宋体"/>
                <w:color w:val="686868"/>
                <w:sz w:val="24"/>
                <w:szCs w:val="24"/>
              </w:rPr>
            </w:pPr>
            <w:r w:rsidRPr="006767F6">
              <w:rPr>
                <w:rFonts w:ascii="微软雅黑" w:hAnsi="微软雅黑" w:cs="宋体" w:hint="eastAsia"/>
                <w:color w:val="686868"/>
                <w:sz w:val="24"/>
                <w:szCs w:val="24"/>
              </w:rPr>
              <w:t>专业、学历/学位要求</w:t>
            </w:r>
          </w:p>
        </w:tc>
        <w:tc>
          <w:tcPr>
            <w:tcW w:w="4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767F6" w:rsidRPr="006767F6" w:rsidRDefault="006767F6" w:rsidP="006767F6">
            <w:pPr>
              <w:adjustRightInd/>
              <w:snapToGrid/>
              <w:spacing w:after="0"/>
              <w:jc w:val="center"/>
              <w:rPr>
                <w:rFonts w:ascii="微软雅黑" w:hAnsi="微软雅黑" w:cs="宋体"/>
                <w:color w:val="686868"/>
                <w:sz w:val="24"/>
                <w:szCs w:val="24"/>
              </w:rPr>
            </w:pPr>
            <w:r w:rsidRPr="006767F6">
              <w:rPr>
                <w:rFonts w:ascii="微软雅黑" w:hAnsi="微软雅黑" w:cs="宋体" w:hint="eastAsia"/>
                <w:color w:val="686868"/>
                <w:sz w:val="24"/>
                <w:szCs w:val="24"/>
              </w:rPr>
              <w:t>招聘范围</w:t>
            </w:r>
          </w:p>
        </w:tc>
        <w:tc>
          <w:tcPr>
            <w:tcW w:w="289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767F6" w:rsidRPr="006767F6" w:rsidRDefault="006767F6" w:rsidP="006767F6">
            <w:pPr>
              <w:adjustRightInd/>
              <w:snapToGrid/>
              <w:spacing w:after="0"/>
              <w:jc w:val="center"/>
              <w:rPr>
                <w:rFonts w:ascii="微软雅黑" w:hAnsi="微软雅黑" w:cs="宋体"/>
                <w:color w:val="686868"/>
                <w:sz w:val="24"/>
                <w:szCs w:val="24"/>
              </w:rPr>
            </w:pPr>
            <w:r w:rsidRPr="006767F6">
              <w:rPr>
                <w:rFonts w:ascii="微软雅黑" w:hAnsi="微软雅黑" w:cs="宋体" w:hint="eastAsia"/>
                <w:color w:val="686868"/>
                <w:sz w:val="24"/>
                <w:szCs w:val="24"/>
              </w:rPr>
              <w:t>其他资格条件</w:t>
            </w:r>
          </w:p>
        </w:tc>
      </w:tr>
      <w:tr w:rsidR="006767F6" w:rsidRPr="006767F6" w:rsidTr="006767F6">
        <w:trPr>
          <w:trHeight w:val="540"/>
          <w:tblCellSpacing w:w="0" w:type="dxa"/>
        </w:trPr>
        <w:tc>
          <w:tcPr>
            <w:tcW w:w="76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767F6" w:rsidRPr="006767F6" w:rsidRDefault="006767F6" w:rsidP="006767F6">
            <w:pPr>
              <w:adjustRightInd/>
              <w:snapToGrid/>
              <w:spacing w:after="0"/>
              <w:jc w:val="center"/>
              <w:rPr>
                <w:rFonts w:ascii="微软雅黑" w:hAnsi="微软雅黑" w:cs="宋体"/>
                <w:color w:val="686868"/>
                <w:sz w:val="24"/>
                <w:szCs w:val="24"/>
              </w:rPr>
            </w:pPr>
            <w:r w:rsidRPr="006767F6">
              <w:rPr>
                <w:rFonts w:ascii="微软雅黑" w:hAnsi="微软雅黑" w:cs="宋体" w:hint="eastAsia"/>
                <w:color w:val="686868"/>
                <w:sz w:val="24"/>
                <w:szCs w:val="24"/>
              </w:rPr>
              <w:t>学工部</w:t>
            </w:r>
          </w:p>
        </w:tc>
        <w:tc>
          <w:tcPr>
            <w:tcW w:w="6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67F6" w:rsidRPr="006767F6" w:rsidRDefault="006767F6" w:rsidP="006767F6">
            <w:pPr>
              <w:adjustRightInd/>
              <w:snapToGrid/>
              <w:spacing w:after="0"/>
              <w:jc w:val="center"/>
              <w:rPr>
                <w:rFonts w:ascii="微软雅黑" w:hAnsi="微软雅黑" w:cs="宋体"/>
                <w:color w:val="686868"/>
                <w:sz w:val="24"/>
                <w:szCs w:val="24"/>
              </w:rPr>
            </w:pPr>
            <w:r w:rsidRPr="006767F6">
              <w:rPr>
                <w:rFonts w:ascii="微软雅黑" w:hAnsi="微软雅黑" w:cs="宋体" w:hint="eastAsia"/>
                <w:color w:val="686868"/>
                <w:sz w:val="24"/>
                <w:szCs w:val="24"/>
              </w:rPr>
              <w:t>辅导员</w:t>
            </w:r>
          </w:p>
        </w:tc>
        <w:tc>
          <w:tcPr>
            <w:tcW w:w="4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67F6" w:rsidRPr="006767F6" w:rsidRDefault="006767F6" w:rsidP="006767F6">
            <w:pPr>
              <w:adjustRightInd/>
              <w:snapToGrid/>
              <w:spacing w:after="0"/>
              <w:jc w:val="center"/>
              <w:rPr>
                <w:rFonts w:ascii="微软雅黑" w:hAnsi="微软雅黑" w:cs="宋体"/>
                <w:color w:val="686868"/>
                <w:sz w:val="24"/>
                <w:szCs w:val="24"/>
              </w:rPr>
            </w:pPr>
            <w:r w:rsidRPr="006767F6">
              <w:rPr>
                <w:rFonts w:ascii="微软雅黑" w:hAnsi="微软雅黑" w:cs="宋体" w:hint="eastAsia"/>
                <w:color w:val="686868"/>
                <w:sz w:val="24"/>
                <w:szCs w:val="24"/>
              </w:rPr>
              <w:t>新疆生辅导员</w:t>
            </w:r>
          </w:p>
        </w:tc>
        <w:tc>
          <w:tcPr>
            <w:tcW w:w="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67F6" w:rsidRPr="006767F6" w:rsidRDefault="006767F6" w:rsidP="006767F6">
            <w:pPr>
              <w:adjustRightInd/>
              <w:snapToGrid/>
              <w:spacing w:after="0"/>
              <w:jc w:val="center"/>
              <w:rPr>
                <w:rFonts w:ascii="微软雅黑" w:hAnsi="微软雅黑" w:cs="宋体"/>
                <w:color w:val="686868"/>
                <w:sz w:val="24"/>
                <w:szCs w:val="24"/>
              </w:rPr>
            </w:pPr>
            <w:r w:rsidRPr="006767F6">
              <w:rPr>
                <w:rFonts w:ascii="微软雅黑" w:hAnsi="微软雅黑" w:cs="宋体" w:hint="eastAsia"/>
                <w:color w:val="686868"/>
                <w:sz w:val="24"/>
                <w:szCs w:val="24"/>
              </w:rPr>
              <w:t>1</w:t>
            </w:r>
          </w:p>
        </w:tc>
        <w:tc>
          <w:tcPr>
            <w:tcW w:w="18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67F6" w:rsidRPr="006767F6" w:rsidRDefault="006767F6" w:rsidP="006767F6">
            <w:pPr>
              <w:adjustRightInd/>
              <w:snapToGrid/>
              <w:spacing w:after="0"/>
              <w:jc w:val="center"/>
              <w:rPr>
                <w:rFonts w:ascii="微软雅黑" w:hAnsi="微软雅黑" w:cs="宋体"/>
                <w:color w:val="686868"/>
                <w:sz w:val="24"/>
                <w:szCs w:val="24"/>
              </w:rPr>
            </w:pPr>
            <w:r w:rsidRPr="006767F6">
              <w:rPr>
                <w:rFonts w:ascii="微软雅黑" w:hAnsi="微软雅黑" w:cs="宋体" w:hint="eastAsia"/>
                <w:color w:val="686868"/>
                <w:sz w:val="24"/>
                <w:szCs w:val="24"/>
              </w:rPr>
              <w:t>负责新疆籍学生的教育、管理和服务工作</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67F6" w:rsidRPr="006767F6" w:rsidRDefault="006767F6" w:rsidP="006767F6">
            <w:pPr>
              <w:adjustRightInd/>
              <w:snapToGrid/>
              <w:spacing w:after="0"/>
              <w:jc w:val="center"/>
              <w:rPr>
                <w:rFonts w:ascii="微软雅黑" w:hAnsi="微软雅黑" w:cs="宋体"/>
                <w:color w:val="686868"/>
                <w:sz w:val="24"/>
                <w:szCs w:val="24"/>
              </w:rPr>
            </w:pPr>
            <w:r w:rsidRPr="006767F6">
              <w:rPr>
                <w:rFonts w:ascii="微软雅黑" w:hAnsi="微软雅黑" w:cs="宋体" w:hint="eastAsia"/>
                <w:color w:val="686868"/>
                <w:sz w:val="24"/>
                <w:szCs w:val="24"/>
              </w:rPr>
              <w:t>专业不限；本科学历且学士及以上学位</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67F6" w:rsidRPr="006767F6" w:rsidRDefault="006767F6" w:rsidP="006767F6">
            <w:pPr>
              <w:adjustRightInd/>
              <w:snapToGrid/>
              <w:spacing w:after="0"/>
              <w:jc w:val="center"/>
              <w:rPr>
                <w:rFonts w:ascii="微软雅黑" w:hAnsi="微软雅黑" w:cs="宋体"/>
                <w:color w:val="686868"/>
                <w:sz w:val="24"/>
                <w:szCs w:val="24"/>
              </w:rPr>
            </w:pPr>
            <w:r w:rsidRPr="006767F6">
              <w:rPr>
                <w:rFonts w:ascii="微软雅黑" w:hAnsi="微软雅黑" w:cs="宋体" w:hint="eastAsia"/>
                <w:color w:val="686868"/>
                <w:sz w:val="24"/>
                <w:szCs w:val="24"/>
              </w:rPr>
              <w:t>全国</w:t>
            </w:r>
          </w:p>
        </w:tc>
        <w:tc>
          <w:tcPr>
            <w:tcW w:w="28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67F6" w:rsidRPr="006767F6" w:rsidRDefault="006767F6" w:rsidP="006767F6">
            <w:pPr>
              <w:adjustRightInd/>
              <w:snapToGrid/>
              <w:spacing w:after="0"/>
              <w:jc w:val="center"/>
              <w:rPr>
                <w:rFonts w:ascii="微软雅黑" w:hAnsi="微软雅黑" w:cs="宋体"/>
                <w:color w:val="686868"/>
                <w:sz w:val="24"/>
                <w:szCs w:val="24"/>
              </w:rPr>
            </w:pPr>
            <w:r w:rsidRPr="006767F6">
              <w:rPr>
                <w:rFonts w:ascii="微软雅黑" w:hAnsi="微软雅黑" w:cs="宋体" w:hint="eastAsia"/>
                <w:color w:val="686868"/>
                <w:sz w:val="24"/>
                <w:szCs w:val="24"/>
              </w:rPr>
              <w:t>中共党员，能熟练使用维吾尔语，且符合下列条件之一：</w:t>
            </w:r>
          </w:p>
          <w:p w:rsidR="006767F6" w:rsidRPr="006767F6" w:rsidRDefault="006767F6" w:rsidP="006767F6">
            <w:pPr>
              <w:adjustRightInd/>
              <w:snapToGrid/>
              <w:spacing w:after="0"/>
              <w:jc w:val="center"/>
              <w:rPr>
                <w:rFonts w:ascii="微软雅黑" w:hAnsi="微软雅黑" w:cs="宋体" w:hint="eastAsia"/>
                <w:color w:val="686868"/>
                <w:sz w:val="24"/>
                <w:szCs w:val="24"/>
              </w:rPr>
            </w:pPr>
            <w:r w:rsidRPr="006767F6">
              <w:rPr>
                <w:rFonts w:ascii="微软雅黑" w:hAnsi="微软雅黑" w:cs="宋体" w:hint="eastAsia"/>
                <w:color w:val="686868"/>
                <w:sz w:val="24"/>
                <w:szCs w:val="24"/>
              </w:rPr>
              <w:t>1、2020年全日制普通高校新疆籍少数民族应届毕业生；</w:t>
            </w:r>
          </w:p>
          <w:p w:rsidR="006767F6" w:rsidRPr="006767F6" w:rsidRDefault="006767F6" w:rsidP="006767F6">
            <w:pPr>
              <w:adjustRightInd/>
              <w:snapToGrid/>
              <w:spacing w:after="0"/>
              <w:jc w:val="center"/>
              <w:rPr>
                <w:rFonts w:ascii="微软雅黑" w:hAnsi="微软雅黑" w:cs="宋体"/>
                <w:color w:val="686868"/>
                <w:sz w:val="24"/>
                <w:szCs w:val="24"/>
              </w:rPr>
            </w:pPr>
            <w:r w:rsidRPr="006767F6">
              <w:rPr>
                <w:rFonts w:ascii="微软雅黑" w:hAnsi="微软雅黑" w:cs="宋体" w:hint="eastAsia"/>
                <w:color w:val="686868"/>
                <w:sz w:val="24"/>
                <w:szCs w:val="24"/>
              </w:rPr>
              <w:t>2、历届生（已取得学历学位），新疆籍少数民族，年龄在35周岁以下</w:t>
            </w:r>
          </w:p>
        </w:tc>
      </w:tr>
      <w:tr w:rsidR="006767F6" w:rsidRPr="006767F6" w:rsidTr="006767F6">
        <w:trPr>
          <w:trHeight w:val="540"/>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6767F6" w:rsidRPr="006767F6" w:rsidRDefault="006767F6" w:rsidP="006767F6">
            <w:pPr>
              <w:adjustRightInd/>
              <w:snapToGrid/>
              <w:spacing w:after="0"/>
              <w:rPr>
                <w:rFonts w:ascii="微软雅黑" w:hAnsi="微软雅黑" w:cs="宋体"/>
                <w:color w:val="686868"/>
                <w:sz w:val="24"/>
                <w:szCs w:val="24"/>
              </w:rPr>
            </w:pPr>
          </w:p>
        </w:tc>
        <w:tc>
          <w:tcPr>
            <w:tcW w:w="6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67F6" w:rsidRPr="006767F6" w:rsidRDefault="006767F6" w:rsidP="006767F6">
            <w:pPr>
              <w:adjustRightInd/>
              <w:snapToGrid/>
              <w:spacing w:after="0"/>
              <w:jc w:val="center"/>
              <w:rPr>
                <w:rFonts w:ascii="微软雅黑" w:hAnsi="微软雅黑" w:cs="宋体"/>
                <w:color w:val="686868"/>
                <w:sz w:val="24"/>
                <w:szCs w:val="24"/>
              </w:rPr>
            </w:pPr>
            <w:r w:rsidRPr="006767F6">
              <w:rPr>
                <w:rFonts w:ascii="微软雅黑" w:hAnsi="微软雅黑" w:cs="宋体" w:hint="eastAsia"/>
                <w:color w:val="686868"/>
                <w:sz w:val="24"/>
                <w:szCs w:val="24"/>
              </w:rPr>
              <w:t>辅导员（专技十二级）</w:t>
            </w:r>
          </w:p>
        </w:tc>
        <w:tc>
          <w:tcPr>
            <w:tcW w:w="4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67F6" w:rsidRPr="006767F6" w:rsidRDefault="006767F6" w:rsidP="006767F6">
            <w:pPr>
              <w:adjustRightInd/>
              <w:snapToGrid/>
              <w:spacing w:after="0"/>
              <w:jc w:val="center"/>
              <w:rPr>
                <w:rFonts w:ascii="微软雅黑" w:hAnsi="微软雅黑" w:cs="宋体"/>
                <w:color w:val="686868"/>
                <w:sz w:val="24"/>
                <w:szCs w:val="24"/>
              </w:rPr>
            </w:pPr>
            <w:r w:rsidRPr="006767F6">
              <w:rPr>
                <w:rFonts w:ascii="微软雅黑" w:hAnsi="微软雅黑" w:cs="宋体" w:hint="eastAsia"/>
                <w:color w:val="686868"/>
                <w:sz w:val="24"/>
                <w:szCs w:val="24"/>
              </w:rPr>
              <w:t>男辅导员</w:t>
            </w:r>
          </w:p>
        </w:tc>
        <w:tc>
          <w:tcPr>
            <w:tcW w:w="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67F6" w:rsidRPr="006767F6" w:rsidRDefault="006767F6" w:rsidP="006767F6">
            <w:pPr>
              <w:adjustRightInd/>
              <w:snapToGrid/>
              <w:spacing w:after="0"/>
              <w:jc w:val="center"/>
              <w:rPr>
                <w:rFonts w:ascii="微软雅黑" w:hAnsi="微软雅黑" w:cs="宋体"/>
                <w:color w:val="686868"/>
                <w:sz w:val="24"/>
                <w:szCs w:val="24"/>
              </w:rPr>
            </w:pPr>
            <w:r w:rsidRPr="006767F6">
              <w:rPr>
                <w:rFonts w:ascii="微软雅黑" w:hAnsi="微软雅黑" w:cs="宋体" w:hint="eastAsia"/>
                <w:color w:val="686868"/>
                <w:sz w:val="24"/>
                <w:szCs w:val="24"/>
              </w:rPr>
              <w:t>2</w:t>
            </w:r>
          </w:p>
        </w:tc>
        <w:tc>
          <w:tcPr>
            <w:tcW w:w="18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67F6" w:rsidRPr="006767F6" w:rsidRDefault="006767F6" w:rsidP="006767F6">
            <w:pPr>
              <w:adjustRightInd/>
              <w:snapToGrid/>
              <w:spacing w:after="0"/>
              <w:jc w:val="center"/>
              <w:rPr>
                <w:rFonts w:ascii="微软雅黑" w:hAnsi="微软雅黑" w:cs="宋体"/>
                <w:color w:val="686868"/>
                <w:sz w:val="24"/>
                <w:szCs w:val="24"/>
              </w:rPr>
            </w:pPr>
            <w:r w:rsidRPr="006767F6">
              <w:rPr>
                <w:rFonts w:ascii="微软雅黑" w:hAnsi="微软雅黑" w:cs="宋体" w:hint="eastAsia"/>
                <w:color w:val="686868"/>
                <w:sz w:val="24"/>
                <w:szCs w:val="24"/>
              </w:rPr>
              <w:t>男辅导员，大学生思想政治教育，需入住男生公寓</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67F6" w:rsidRPr="006767F6" w:rsidRDefault="006767F6" w:rsidP="006767F6">
            <w:pPr>
              <w:adjustRightInd/>
              <w:snapToGrid/>
              <w:spacing w:after="0"/>
              <w:jc w:val="center"/>
              <w:rPr>
                <w:rFonts w:ascii="微软雅黑" w:hAnsi="微软雅黑" w:cs="宋体"/>
                <w:color w:val="686868"/>
                <w:sz w:val="24"/>
                <w:szCs w:val="24"/>
              </w:rPr>
            </w:pPr>
            <w:r w:rsidRPr="006767F6">
              <w:rPr>
                <w:rFonts w:ascii="微软雅黑" w:hAnsi="微软雅黑" w:cs="宋体" w:hint="eastAsia"/>
                <w:color w:val="686868"/>
                <w:sz w:val="24"/>
                <w:szCs w:val="24"/>
              </w:rPr>
              <w:t>专业不限；研究生学历且硕士及以上学位</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67F6" w:rsidRPr="006767F6" w:rsidRDefault="006767F6" w:rsidP="006767F6">
            <w:pPr>
              <w:adjustRightInd/>
              <w:snapToGrid/>
              <w:spacing w:after="0"/>
              <w:jc w:val="center"/>
              <w:rPr>
                <w:rFonts w:ascii="微软雅黑" w:hAnsi="微软雅黑" w:cs="宋体"/>
                <w:color w:val="686868"/>
                <w:sz w:val="24"/>
                <w:szCs w:val="24"/>
              </w:rPr>
            </w:pPr>
            <w:r w:rsidRPr="006767F6">
              <w:rPr>
                <w:rFonts w:ascii="微软雅黑" w:hAnsi="微软雅黑" w:cs="宋体" w:hint="eastAsia"/>
                <w:color w:val="686868"/>
                <w:sz w:val="24"/>
                <w:szCs w:val="24"/>
              </w:rPr>
              <w:t>全国</w:t>
            </w:r>
          </w:p>
        </w:tc>
        <w:tc>
          <w:tcPr>
            <w:tcW w:w="28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67F6" w:rsidRPr="006767F6" w:rsidRDefault="006767F6" w:rsidP="006767F6">
            <w:pPr>
              <w:adjustRightInd/>
              <w:snapToGrid/>
              <w:spacing w:after="0"/>
              <w:jc w:val="center"/>
              <w:rPr>
                <w:rFonts w:ascii="微软雅黑" w:hAnsi="微软雅黑" w:cs="宋体"/>
                <w:color w:val="686868"/>
                <w:sz w:val="24"/>
                <w:szCs w:val="24"/>
              </w:rPr>
            </w:pPr>
            <w:r w:rsidRPr="006767F6">
              <w:rPr>
                <w:rFonts w:ascii="微软雅黑" w:hAnsi="微软雅黑" w:cs="宋体" w:hint="eastAsia"/>
                <w:color w:val="686868"/>
                <w:sz w:val="24"/>
                <w:szCs w:val="24"/>
              </w:rPr>
              <w:t>2020年全日制普通高校应届毕业生，男性，中共正式党员</w:t>
            </w:r>
          </w:p>
        </w:tc>
      </w:tr>
      <w:tr w:rsidR="006767F6" w:rsidRPr="006767F6" w:rsidTr="006767F6">
        <w:trPr>
          <w:trHeight w:val="60"/>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6767F6" w:rsidRPr="006767F6" w:rsidRDefault="006767F6" w:rsidP="006767F6">
            <w:pPr>
              <w:adjustRightInd/>
              <w:snapToGrid/>
              <w:spacing w:after="0"/>
              <w:rPr>
                <w:rFonts w:ascii="微软雅黑" w:hAnsi="微软雅黑" w:cs="宋体"/>
                <w:color w:val="686868"/>
                <w:sz w:val="24"/>
                <w:szCs w:val="24"/>
              </w:rPr>
            </w:pPr>
          </w:p>
        </w:tc>
        <w:tc>
          <w:tcPr>
            <w:tcW w:w="6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67F6" w:rsidRPr="006767F6" w:rsidRDefault="006767F6" w:rsidP="006767F6">
            <w:pPr>
              <w:adjustRightInd/>
              <w:snapToGrid/>
              <w:spacing w:after="0" w:line="60" w:lineRule="atLeast"/>
              <w:jc w:val="center"/>
              <w:rPr>
                <w:rFonts w:ascii="微软雅黑" w:hAnsi="微软雅黑" w:cs="宋体"/>
                <w:color w:val="686868"/>
                <w:sz w:val="24"/>
                <w:szCs w:val="24"/>
              </w:rPr>
            </w:pPr>
            <w:r w:rsidRPr="006767F6">
              <w:rPr>
                <w:rFonts w:ascii="微软雅黑" w:hAnsi="微软雅黑" w:cs="宋体" w:hint="eastAsia"/>
                <w:color w:val="686868"/>
                <w:sz w:val="24"/>
                <w:szCs w:val="24"/>
              </w:rPr>
              <w:t>辅导员（专技十二级）</w:t>
            </w:r>
          </w:p>
        </w:tc>
        <w:tc>
          <w:tcPr>
            <w:tcW w:w="4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67F6" w:rsidRPr="006767F6" w:rsidRDefault="006767F6" w:rsidP="006767F6">
            <w:pPr>
              <w:adjustRightInd/>
              <w:snapToGrid/>
              <w:spacing w:after="0" w:line="60" w:lineRule="atLeast"/>
              <w:jc w:val="center"/>
              <w:rPr>
                <w:rFonts w:ascii="微软雅黑" w:hAnsi="微软雅黑" w:cs="宋体"/>
                <w:color w:val="686868"/>
                <w:sz w:val="24"/>
                <w:szCs w:val="24"/>
              </w:rPr>
            </w:pPr>
            <w:r w:rsidRPr="006767F6">
              <w:rPr>
                <w:rFonts w:ascii="微软雅黑" w:hAnsi="微软雅黑" w:cs="宋体" w:hint="eastAsia"/>
                <w:color w:val="686868"/>
                <w:sz w:val="24"/>
                <w:szCs w:val="24"/>
              </w:rPr>
              <w:t>女辅导员</w:t>
            </w:r>
          </w:p>
        </w:tc>
        <w:tc>
          <w:tcPr>
            <w:tcW w:w="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67F6" w:rsidRPr="006767F6" w:rsidRDefault="006767F6" w:rsidP="006767F6">
            <w:pPr>
              <w:adjustRightInd/>
              <w:snapToGrid/>
              <w:spacing w:after="0" w:line="60" w:lineRule="atLeast"/>
              <w:jc w:val="center"/>
              <w:rPr>
                <w:rFonts w:ascii="微软雅黑" w:hAnsi="微软雅黑" w:cs="宋体"/>
                <w:color w:val="686868"/>
                <w:sz w:val="24"/>
                <w:szCs w:val="24"/>
              </w:rPr>
            </w:pPr>
            <w:r w:rsidRPr="006767F6">
              <w:rPr>
                <w:rFonts w:ascii="微软雅黑" w:hAnsi="微软雅黑" w:cs="宋体" w:hint="eastAsia"/>
                <w:color w:val="686868"/>
                <w:sz w:val="24"/>
                <w:szCs w:val="24"/>
              </w:rPr>
              <w:t>4</w:t>
            </w:r>
          </w:p>
        </w:tc>
        <w:tc>
          <w:tcPr>
            <w:tcW w:w="18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67F6" w:rsidRPr="006767F6" w:rsidRDefault="006767F6" w:rsidP="006767F6">
            <w:pPr>
              <w:adjustRightInd/>
              <w:snapToGrid/>
              <w:spacing w:after="0" w:line="60" w:lineRule="atLeast"/>
              <w:jc w:val="center"/>
              <w:rPr>
                <w:rFonts w:ascii="微软雅黑" w:hAnsi="微软雅黑" w:cs="宋体"/>
                <w:color w:val="686868"/>
                <w:sz w:val="24"/>
                <w:szCs w:val="24"/>
              </w:rPr>
            </w:pPr>
            <w:r w:rsidRPr="006767F6">
              <w:rPr>
                <w:rFonts w:ascii="微软雅黑" w:hAnsi="微软雅黑" w:cs="宋体" w:hint="eastAsia"/>
                <w:color w:val="686868"/>
                <w:sz w:val="24"/>
                <w:szCs w:val="24"/>
              </w:rPr>
              <w:t>女辅导员，大学生思想政治教育，需入住女生公寓</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67F6" w:rsidRPr="006767F6" w:rsidRDefault="006767F6" w:rsidP="006767F6">
            <w:pPr>
              <w:adjustRightInd/>
              <w:snapToGrid/>
              <w:spacing w:after="0" w:line="60" w:lineRule="atLeast"/>
              <w:jc w:val="center"/>
              <w:rPr>
                <w:rFonts w:ascii="微软雅黑" w:hAnsi="微软雅黑" w:cs="宋体"/>
                <w:color w:val="686868"/>
                <w:sz w:val="24"/>
                <w:szCs w:val="24"/>
              </w:rPr>
            </w:pPr>
            <w:r w:rsidRPr="006767F6">
              <w:rPr>
                <w:rFonts w:ascii="微软雅黑" w:hAnsi="微软雅黑" w:cs="宋体" w:hint="eastAsia"/>
                <w:color w:val="686868"/>
                <w:sz w:val="24"/>
                <w:szCs w:val="24"/>
              </w:rPr>
              <w:t>专业不限；研究生学历且硕士及以</w:t>
            </w:r>
            <w:r w:rsidRPr="006767F6">
              <w:rPr>
                <w:rFonts w:ascii="微软雅黑" w:hAnsi="微软雅黑" w:cs="宋体" w:hint="eastAsia"/>
                <w:color w:val="686868"/>
                <w:sz w:val="24"/>
                <w:szCs w:val="24"/>
              </w:rPr>
              <w:lastRenderedPageBreak/>
              <w:t>上学位,</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67F6" w:rsidRPr="006767F6" w:rsidRDefault="006767F6" w:rsidP="006767F6">
            <w:pPr>
              <w:adjustRightInd/>
              <w:snapToGrid/>
              <w:spacing w:after="0" w:line="60" w:lineRule="atLeast"/>
              <w:jc w:val="center"/>
              <w:rPr>
                <w:rFonts w:ascii="微软雅黑" w:hAnsi="微软雅黑" w:cs="宋体"/>
                <w:color w:val="686868"/>
                <w:sz w:val="24"/>
                <w:szCs w:val="24"/>
              </w:rPr>
            </w:pPr>
            <w:r w:rsidRPr="006767F6">
              <w:rPr>
                <w:rFonts w:ascii="微软雅黑" w:hAnsi="微软雅黑" w:cs="宋体" w:hint="eastAsia"/>
                <w:color w:val="686868"/>
                <w:sz w:val="24"/>
                <w:szCs w:val="24"/>
              </w:rPr>
              <w:lastRenderedPageBreak/>
              <w:t>全国</w:t>
            </w:r>
          </w:p>
        </w:tc>
        <w:tc>
          <w:tcPr>
            <w:tcW w:w="28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67F6" w:rsidRPr="006767F6" w:rsidRDefault="006767F6" w:rsidP="006767F6">
            <w:pPr>
              <w:adjustRightInd/>
              <w:snapToGrid/>
              <w:spacing w:after="0" w:line="60" w:lineRule="atLeast"/>
              <w:jc w:val="center"/>
              <w:rPr>
                <w:rFonts w:ascii="微软雅黑" w:hAnsi="微软雅黑" w:cs="宋体"/>
                <w:color w:val="686868"/>
                <w:sz w:val="24"/>
                <w:szCs w:val="24"/>
              </w:rPr>
            </w:pPr>
            <w:r w:rsidRPr="006767F6">
              <w:rPr>
                <w:rFonts w:ascii="微软雅黑" w:hAnsi="微软雅黑" w:cs="宋体" w:hint="eastAsia"/>
                <w:color w:val="686868"/>
                <w:sz w:val="24"/>
                <w:szCs w:val="24"/>
              </w:rPr>
              <w:t>2020年全日制普通高校应届毕业生，女性，中共正式党员</w:t>
            </w:r>
          </w:p>
        </w:tc>
      </w:tr>
      <w:tr w:rsidR="006767F6" w:rsidRPr="006767F6" w:rsidTr="006767F6">
        <w:trPr>
          <w:trHeight w:val="540"/>
          <w:tblCellSpacing w:w="0" w:type="dxa"/>
        </w:trPr>
        <w:tc>
          <w:tcPr>
            <w:tcW w:w="76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767F6" w:rsidRPr="006767F6" w:rsidRDefault="006767F6" w:rsidP="006767F6">
            <w:pPr>
              <w:adjustRightInd/>
              <w:snapToGrid/>
              <w:spacing w:after="0"/>
              <w:jc w:val="center"/>
              <w:rPr>
                <w:rFonts w:ascii="微软雅黑" w:hAnsi="微软雅黑" w:cs="宋体"/>
                <w:color w:val="686868"/>
                <w:sz w:val="24"/>
                <w:szCs w:val="24"/>
              </w:rPr>
            </w:pPr>
            <w:r w:rsidRPr="006767F6">
              <w:rPr>
                <w:rFonts w:ascii="微软雅黑" w:hAnsi="微软雅黑" w:cs="宋体" w:hint="eastAsia"/>
                <w:color w:val="686868"/>
                <w:sz w:val="24"/>
                <w:szCs w:val="24"/>
              </w:rPr>
              <w:lastRenderedPageBreak/>
              <w:t>宁波大学昂热大学联合学院/中欧旅游与文化学院</w:t>
            </w:r>
          </w:p>
        </w:tc>
        <w:tc>
          <w:tcPr>
            <w:tcW w:w="6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67F6" w:rsidRPr="006767F6" w:rsidRDefault="006767F6" w:rsidP="006767F6">
            <w:pPr>
              <w:adjustRightInd/>
              <w:snapToGrid/>
              <w:spacing w:after="0"/>
              <w:jc w:val="center"/>
              <w:rPr>
                <w:rFonts w:ascii="微软雅黑" w:hAnsi="微软雅黑" w:cs="宋体"/>
                <w:color w:val="686868"/>
                <w:sz w:val="24"/>
                <w:szCs w:val="24"/>
              </w:rPr>
            </w:pPr>
            <w:r w:rsidRPr="006767F6">
              <w:rPr>
                <w:rFonts w:ascii="微软雅黑" w:hAnsi="微软雅黑" w:cs="宋体" w:hint="eastAsia"/>
                <w:color w:val="686868"/>
                <w:sz w:val="24"/>
                <w:szCs w:val="24"/>
              </w:rPr>
              <w:t>管理（九级）</w:t>
            </w:r>
          </w:p>
        </w:tc>
        <w:tc>
          <w:tcPr>
            <w:tcW w:w="4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67F6" w:rsidRPr="006767F6" w:rsidRDefault="006767F6" w:rsidP="006767F6">
            <w:pPr>
              <w:adjustRightInd/>
              <w:snapToGrid/>
              <w:spacing w:after="0"/>
              <w:jc w:val="center"/>
              <w:rPr>
                <w:rFonts w:ascii="微软雅黑" w:hAnsi="微软雅黑" w:cs="宋体"/>
                <w:color w:val="686868"/>
                <w:sz w:val="24"/>
                <w:szCs w:val="24"/>
              </w:rPr>
            </w:pPr>
            <w:r w:rsidRPr="006767F6">
              <w:rPr>
                <w:rFonts w:ascii="微软雅黑" w:hAnsi="微软雅黑" w:cs="宋体" w:hint="eastAsia"/>
                <w:color w:val="686868"/>
                <w:sz w:val="24"/>
                <w:szCs w:val="24"/>
              </w:rPr>
              <w:t>职员一</w:t>
            </w:r>
          </w:p>
        </w:tc>
        <w:tc>
          <w:tcPr>
            <w:tcW w:w="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67F6" w:rsidRPr="006767F6" w:rsidRDefault="006767F6" w:rsidP="006767F6">
            <w:pPr>
              <w:adjustRightInd/>
              <w:snapToGrid/>
              <w:spacing w:after="0"/>
              <w:jc w:val="center"/>
              <w:rPr>
                <w:rFonts w:ascii="微软雅黑" w:hAnsi="微软雅黑" w:cs="宋体"/>
                <w:color w:val="686868"/>
                <w:sz w:val="24"/>
                <w:szCs w:val="24"/>
              </w:rPr>
            </w:pPr>
            <w:r w:rsidRPr="006767F6">
              <w:rPr>
                <w:rFonts w:ascii="微软雅黑" w:hAnsi="微软雅黑" w:cs="宋体" w:hint="eastAsia"/>
                <w:color w:val="686868"/>
                <w:sz w:val="24"/>
                <w:szCs w:val="24"/>
              </w:rPr>
              <w:t>1</w:t>
            </w:r>
          </w:p>
        </w:tc>
        <w:tc>
          <w:tcPr>
            <w:tcW w:w="18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67F6" w:rsidRPr="006767F6" w:rsidRDefault="006767F6" w:rsidP="006767F6">
            <w:pPr>
              <w:adjustRightInd/>
              <w:snapToGrid/>
              <w:spacing w:after="0"/>
              <w:jc w:val="center"/>
              <w:rPr>
                <w:rFonts w:ascii="微软雅黑" w:hAnsi="微软雅黑" w:cs="宋体"/>
                <w:color w:val="686868"/>
                <w:sz w:val="24"/>
                <w:szCs w:val="24"/>
              </w:rPr>
            </w:pPr>
            <w:r w:rsidRPr="006767F6">
              <w:rPr>
                <w:rFonts w:ascii="微软雅黑" w:hAnsi="微软雅黑" w:cs="宋体" w:hint="eastAsia"/>
                <w:color w:val="686868"/>
                <w:sz w:val="24"/>
                <w:szCs w:val="24"/>
              </w:rPr>
              <w:t>负责制定教学计划及开排课、每学期各学生网上选课、课程顶替、学籍异动及学业警示、毕业审核、毕业论文（设计）等相关工作；负责教师业绩考核、创新创业学分相关事宜；负责起草学院相关教务文件；完成学院交办的其他工作</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67F6" w:rsidRPr="006767F6" w:rsidRDefault="006767F6" w:rsidP="006767F6">
            <w:pPr>
              <w:adjustRightInd/>
              <w:snapToGrid/>
              <w:spacing w:after="0"/>
              <w:jc w:val="center"/>
              <w:rPr>
                <w:rFonts w:ascii="微软雅黑" w:hAnsi="微软雅黑" w:cs="宋体"/>
                <w:color w:val="686868"/>
                <w:sz w:val="24"/>
                <w:szCs w:val="24"/>
              </w:rPr>
            </w:pPr>
            <w:r w:rsidRPr="006767F6">
              <w:rPr>
                <w:rFonts w:ascii="微软雅黑" w:hAnsi="微软雅黑" w:cs="宋体" w:hint="eastAsia"/>
                <w:color w:val="686868"/>
                <w:sz w:val="24"/>
                <w:szCs w:val="24"/>
              </w:rPr>
              <w:t>地理学或设计学一级学科、旅游管理、酒店管理专业；研究生学历且硕士及以上学位</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67F6" w:rsidRPr="006767F6" w:rsidRDefault="006767F6" w:rsidP="006767F6">
            <w:pPr>
              <w:adjustRightInd/>
              <w:snapToGrid/>
              <w:spacing w:after="0"/>
              <w:jc w:val="center"/>
              <w:rPr>
                <w:rFonts w:ascii="微软雅黑" w:hAnsi="微软雅黑" w:cs="宋体"/>
                <w:color w:val="686868"/>
                <w:sz w:val="24"/>
                <w:szCs w:val="24"/>
              </w:rPr>
            </w:pPr>
            <w:r w:rsidRPr="006767F6">
              <w:rPr>
                <w:rFonts w:ascii="微软雅黑" w:hAnsi="微软雅黑" w:cs="宋体" w:hint="eastAsia"/>
                <w:color w:val="686868"/>
                <w:sz w:val="24"/>
                <w:szCs w:val="24"/>
              </w:rPr>
              <w:t>全国</w:t>
            </w:r>
          </w:p>
        </w:tc>
        <w:tc>
          <w:tcPr>
            <w:tcW w:w="28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67F6" w:rsidRPr="006767F6" w:rsidRDefault="006767F6" w:rsidP="006767F6">
            <w:pPr>
              <w:adjustRightInd/>
              <w:snapToGrid/>
              <w:spacing w:after="0"/>
              <w:jc w:val="center"/>
              <w:rPr>
                <w:rFonts w:ascii="微软雅黑" w:hAnsi="微软雅黑" w:cs="宋体"/>
                <w:color w:val="686868"/>
                <w:sz w:val="24"/>
                <w:szCs w:val="24"/>
              </w:rPr>
            </w:pPr>
            <w:r w:rsidRPr="006767F6">
              <w:rPr>
                <w:rFonts w:ascii="微软雅黑" w:hAnsi="微软雅黑" w:cs="宋体" w:hint="eastAsia"/>
                <w:color w:val="686868"/>
                <w:sz w:val="24"/>
                <w:szCs w:val="24"/>
              </w:rPr>
              <w:t>历届生（已取得学历学位），法语DALF/DELF/TEF/TCF B2等级及以上，年龄在35周岁以下</w:t>
            </w:r>
          </w:p>
        </w:tc>
      </w:tr>
      <w:tr w:rsidR="006767F6" w:rsidRPr="006767F6" w:rsidTr="006767F6">
        <w:trPr>
          <w:trHeight w:val="540"/>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6767F6" w:rsidRPr="006767F6" w:rsidRDefault="006767F6" w:rsidP="006767F6">
            <w:pPr>
              <w:adjustRightInd/>
              <w:snapToGrid/>
              <w:spacing w:after="0"/>
              <w:rPr>
                <w:rFonts w:ascii="微软雅黑" w:hAnsi="微软雅黑" w:cs="宋体"/>
                <w:color w:val="686868"/>
                <w:sz w:val="24"/>
                <w:szCs w:val="24"/>
              </w:rPr>
            </w:pPr>
          </w:p>
        </w:tc>
        <w:tc>
          <w:tcPr>
            <w:tcW w:w="6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67F6" w:rsidRPr="006767F6" w:rsidRDefault="006767F6" w:rsidP="006767F6">
            <w:pPr>
              <w:adjustRightInd/>
              <w:snapToGrid/>
              <w:spacing w:after="0"/>
              <w:jc w:val="center"/>
              <w:rPr>
                <w:rFonts w:ascii="微软雅黑" w:hAnsi="微软雅黑" w:cs="宋体"/>
                <w:color w:val="686868"/>
                <w:sz w:val="24"/>
                <w:szCs w:val="24"/>
              </w:rPr>
            </w:pPr>
            <w:r w:rsidRPr="006767F6">
              <w:rPr>
                <w:rFonts w:ascii="微软雅黑" w:hAnsi="微软雅黑" w:cs="宋体" w:hint="eastAsia"/>
                <w:color w:val="686868"/>
                <w:sz w:val="24"/>
                <w:szCs w:val="24"/>
              </w:rPr>
              <w:t>管理（九级）</w:t>
            </w:r>
          </w:p>
        </w:tc>
        <w:tc>
          <w:tcPr>
            <w:tcW w:w="4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67F6" w:rsidRPr="006767F6" w:rsidRDefault="006767F6" w:rsidP="006767F6">
            <w:pPr>
              <w:adjustRightInd/>
              <w:snapToGrid/>
              <w:spacing w:after="0"/>
              <w:jc w:val="center"/>
              <w:rPr>
                <w:rFonts w:ascii="微软雅黑" w:hAnsi="微软雅黑" w:cs="宋体"/>
                <w:color w:val="686868"/>
                <w:sz w:val="24"/>
                <w:szCs w:val="24"/>
              </w:rPr>
            </w:pPr>
            <w:r w:rsidRPr="006767F6">
              <w:rPr>
                <w:rFonts w:ascii="微软雅黑" w:hAnsi="微软雅黑" w:cs="宋体" w:hint="eastAsia"/>
                <w:color w:val="686868"/>
                <w:sz w:val="24"/>
                <w:szCs w:val="24"/>
              </w:rPr>
              <w:t>职员二</w:t>
            </w:r>
          </w:p>
        </w:tc>
        <w:tc>
          <w:tcPr>
            <w:tcW w:w="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67F6" w:rsidRPr="006767F6" w:rsidRDefault="006767F6" w:rsidP="006767F6">
            <w:pPr>
              <w:adjustRightInd/>
              <w:snapToGrid/>
              <w:spacing w:after="0"/>
              <w:jc w:val="center"/>
              <w:rPr>
                <w:rFonts w:ascii="微软雅黑" w:hAnsi="微软雅黑" w:cs="宋体"/>
                <w:color w:val="686868"/>
                <w:sz w:val="24"/>
                <w:szCs w:val="24"/>
              </w:rPr>
            </w:pPr>
            <w:r w:rsidRPr="006767F6">
              <w:rPr>
                <w:rFonts w:ascii="微软雅黑" w:hAnsi="微软雅黑" w:cs="宋体" w:hint="eastAsia"/>
                <w:color w:val="686868"/>
                <w:sz w:val="24"/>
                <w:szCs w:val="24"/>
              </w:rPr>
              <w:t>1</w:t>
            </w:r>
          </w:p>
        </w:tc>
        <w:tc>
          <w:tcPr>
            <w:tcW w:w="18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67F6" w:rsidRPr="006767F6" w:rsidRDefault="006767F6" w:rsidP="006767F6">
            <w:pPr>
              <w:adjustRightInd/>
              <w:snapToGrid/>
              <w:spacing w:after="0"/>
              <w:jc w:val="center"/>
              <w:rPr>
                <w:rFonts w:ascii="微软雅黑" w:hAnsi="微软雅黑" w:cs="宋体"/>
                <w:color w:val="686868"/>
                <w:sz w:val="24"/>
                <w:szCs w:val="24"/>
              </w:rPr>
            </w:pPr>
            <w:r w:rsidRPr="006767F6">
              <w:rPr>
                <w:rFonts w:ascii="微软雅黑" w:hAnsi="微软雅黑" w:cs="宋体" w:hint="eastAsia"/>
                <w:color w:val="686868"/>
                <w:sz w:val="24"/>
                <w:szCs w:val="24"/>
              </w:rPr>
              <w:t>负责组织做好党员发展工作和党员教育管理服务工作，协助做好基层党组织建设、二级党组织中心组学习、教职工理论学习、党风廉政、信息宣传</w:t>
            </w:r>
            <w:r w:rsidRPr="006767F6">
              <w:rPr>
                <w:rFonts w:ascii="微软雅黑" w:hAnsi="微软雅黑" w:cs="宋体" w:hint="eastAsia"/>
                <w:color w:val="686868"/>
                <w:sz w:val="24"/>
                <w:szCs w:val="24"/>
              </w:rPr>
              <w:lastRenderedPageBreak/>
              <w:t>以及其他相关党务工作。兼宣传员、信息员负责学院网站管理、维护等关工作。完成学院交办的其他工作</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67F6" w:rsidRPr="006767F6" w:rsidRDefault="006767F6" w:rsidP="006767F6">
            <w:pPr>
              <w:adjustRightInd/>
              <w:snapToGrid/>
              <w:spacing w:after="0"/>
              <w:jc w:val="center"/>
              <w:rPr>
                <w:rFonts w:ascii="微软雅黑" w:hAnsi="微软雅黑" w:cs="宋体"/>
                <w:color w:val="686868"/>
                <w:sz w:val="24"/>
                <w:szCs w:val="24"/>
              </w:rPr>
            </w:pPr>
            <w:r w:rsidRPr="006767F6">
              <w:rPr>
                <w:rFonts w:ascii="微软雅黑" w:hAnsi="微软雅黑" w:cs="宋体" w:hint="eastAsia"/>
                <w:color w:val="686868"/>
                <w:sz w:val="24"/>
                <w:szCs w:val="24"/>
              </w:rPr>
              <w:lastRenderedPageBreak/>
              <w:t>人文社科类专业；研究生学历且硕士及以上学位</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67F6" w:rsidRPr="006767F6" w:rsidRDefault="006767F6" w:rsidP="006767F6">
            <w:pPr>
              <w:adjustRightInd/>
              <w:snapToGrid/>
              <w:spacing w:after="0"/>
              <w:jc w:val="center"/>
              <w:rPr>
                <w:rFonts w:ascii="微软雅黑" w:hAnsi="微软雅黑" w:cs="宋体"/>
                <w:color w:val="686868"/>
                <w:sz w:val="24"/>
                <w:szCs w:val="24"/>
              </w:rPr>
            </w:pPr>
            <w:r w:rsidRPr="006767F6">
              <w:rPr>
                <w:rFonts w:ascii="微软雅黑" w:hAnsi="微软雅黑" w:cs="宋体" w:hint="eastAsia"/>
                <w:color w:val="686868"/>
                <w:sz w:val="24"/>
                <w:szCs w:val="24"/>
              </w:rPr>
              <w:t>全国</w:t>
            </w:r>
          </w:p>
        </w:tc>
        <w:tc>
          <w:tcPr>
            <w:tcW w:w="28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67F6" w:rsidRPr="006767F6" w:rsidRDefault="006767F6" w:rsidP="006767F6">
            <w:pPr>
              <w:adjustRightInd/>
              <w:snapToGrid/>
              <w:spacing w:after="0"/>
              <w:jc w:val="center"/>
              <w:rPr>
                <w:rFonts w:ascii="微软雅黑" w:hAnsi="微软雅黑" w:cs="宋体"/>
                <w:color w:val="686868"/>
                <w:sz w:val="24"/>
                <w:szCs w:val="24"/>
              </w:rPr>
            </w:pPr>
            <w:r w:rsidRPr="006767F6">
              <w:rPr>
                <w:rFonts w:ascii="微软雅黑" w:hAnsi="微软雅黑" w:cs="宋体" w:hint="eastAsia"/>
                <w:color w:val="686868"/>
                <w:sz w:val="24"/>
                <w:szCs w:val="24"/>
              </w:rPr>
              <w:t>历届生（已取得学历学位），中共正式党员且有3年以上党龄，有1年以上专兼职党务工作经历，大学英语六级及以上（分数达425分及以上）或雅思分数达5分及以上或托福IBT分数达87分及以上或托业分数达785分及以上或法语</w:t>
            </w:r>
            <w:r w:rsidRPr="006767F6">
              <w:rPr>
                <w:rFonts w:ascii="微软雅黑" w:hAnsi="微软雅黑" w:cs="宋体" w:hint="eastAsia"/>
                <w:color w:val="686868"/>
                <w:sz w:val="24"/>
                <w:szCs w:val="24"/>
              </w:rPr>
              <w:lastRenderedPageBreak/>
              <w:t>DALF/DELF/TEF/TCF B2等级及以上，年龄在35周岁以下</w:t>
            </w:r>
          </w:p>
        </w:tc>
      </w:tr>
      <w:tr w:rsidR="006767F6" w:rsidRPr="006767F6" w:rsidTr="006767F6">
        <w:trPr>
          <w:trHeight w:val="540"/>
          <w:tblCellSpacing w:w="0" w:type="dxa"/>
        </w:trPr>
        <w:tc>
          <w:tcPr>
            <w:tcW w:w="7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767F6" w:rsidRPr="006767F6" w:rsidRDefault="006767F6" w:rsidP="006767F6">
            <w:pPr>
              <w:adjustRightInd/>
              <w:snapToGrid/>
              <w:spacing w:after="0"/>
              <w:jc w:val="center"/>
              <w:rPr>
                <w:rFonts w:ascii="微软雅黑" w:hAnsi="微软雅黑" w:cs="宋体"/>
                <w:color w:val="686868"/>
                <w:sz w:val="24"/>
                <w:szCs w:val="24"/>
              </w:rPr>
            </w:pPr>
            <w:r w:rsidRPr="006767F6">
              <w:rPr>
                <w:rFonts w:ascii="微软雅黑" w:hAnsi="微软雅黑" w:cs="宋体" w:hint="eastAsia"/>
                <w:color w:val="686868"/>
                <w:sz w:val="24"/>
                <w:szCs w:val="24"/>
              </w:rPr>
              <w:lastRenderedPageBreak/>
              <w:t>食品与药学学院（宁波大学梅山校区）</w:t>
            </w:r>
          </w:p>
        </w:tc>
        <w:tc>
          <w:tcPr>
            <w:tcW w:w="6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67F6" w:rsidRPr="006767F6" w:rsidRDefault="006767F6" w:rsidP="006767F6">
            <w:pPr>
              <w:adjustRightInd/>
              <w:snapToGrid/>
              <w:spacing w:after="0"/>
              <w:jc w:val="center"/>
              <w:rPr>
                <w:rFonts w:ascii="微软雅黑" w:hAnsi="微软雅黑" w:cs="宋体"/>
                <w:color w:val="686868"/>
                <w:sz w:val="24"/>
                <w:szCs w:val="24"/>
              </w:rPr>
            </w:pPr>
            <w:r w:rsidRPr="006767F6">
              <w:rPr>
                <w:rFonts w:ascii="微软雅黑" w:hAnsi="微软雅黑" w:cs="宋体" w:hint="eastAsia"/>
                <w:color w:val="686868"/>
                <w:sz w:val="24"/>
                <w:szCs w:val="24"/>
              </w:rPr>
              <w:t>管理（九级）</w:t>
            </w:r>
          </w:p>
        </w:tc>
        <w:tc>
          <w:tcPr>
            <w:tcW w:w="4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67F6" w:rsidRPr="006767F6" w:rsidRDefault="006767F6" w:rsidP="006767F6">
            <w:pPr>
              <w:adjustRightInd/>
              <w:snapToGrid/>
              <w:spacing w:after="0"/>
              <w:jc w:val="center"/>
              <w:rPr>
                <w:rFonts w:ascii="微软雅黑" w:hAnsi="微软雅黑" w:cs="宋体"/>
                <w:color w:val="686868"/>
                <w:sz w:val="24"/>
                <w:szCs w:val="24"/>
              </w:rPr>
            </w:pPr>
            <w:r w:rsidRPr="006767F6">
              <w:rPr>
                <w:rFonts w:ascii="微软雅黑" w:hAnsi="微软雅黑" w:cs="宋体" w:hint="eastAsia"/>
                <w:color w:val="686868"/>
                <w:sz w:val="24"/>
                <w:szCs w:val="24"/>
              </w:rPr>
              <w:t>职员</w:t>
            </w:r>
          </w:p>
        </w:tc>
        <w:tc>
          <w:tcPr>
            <w:tcW w:w="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67F6" w:rsidRPr="006767F6" w:rsidRDefault="006767F6" w:rsidP="006767F6">
            <w:pPr>
              <w:adjustRightInd/>
              <w:snapToGrid/>
              <w:spacing w:after="0"/>
              <w:jc w:val="center"/>
              <w:rPr>
                <w:rFonts w:ascii="微软雅黑" w:hAnsi="微软雅黑" w:cs="宋体"/>
                <w:color w:val="686868"/>
                <w:sz w:val="24"/>
                <w:szCs w:val="24"/>
              </w:rPr>
            </w:pPr>
            <w:r w:rsidRPr="006767F6">
              <w:rPr>
                <w:rFonts w:ascii="微软雅黑" w:hAnsi="微软雅黑" w:cs="宋体" w:hint="eastAsia"/>
                <w:color w:val="686868"/>
                <w:sz w:val="24"/>
                <w:szCs w:val="24"/>
              </w:rPr>
              <w:t>1</w:t>
            </w:r>
          </w:p>
        </w:tc>
        <w:tc>
          <w:tcPr>
            <w:tcW w:w="18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67F6" w:rsidRPr="006767F6" w:rsidRDefault="006767F6" w:rsidP="006767F6">
            <w:pPr>
              <w:adjustRightInd/>
              <w:snapToGrid/>
              <w:spacing w:after="0"/>
              <w:jc w:val="center"/>
              <w:rPr>
                <w:rFonts w:ascii="微软雅黑" w:hAnsi="微软雅黑" w:cs="宋体"/>
                <w:color w:val="686868"/>
                <w:sz w:val="24"/>
                <w:szCs w:val="24"/>
              </w:rPr>
            </w:pPr>
            <w:r w:rsidRPr="006767F6">
              <w:rPr>
                <w:rFonts w:ascii="微软雅黑" w:hAnsi="微软雅黑" w:cs="宋体" w:hint="eastAsia"/>
                <w:color w:val="686868"/>
                <w:sz w:val="24"/>
                <w:szCs w:val="24"/>
              </w:rPr>
              <w:t>负责学院国内外高层次人才引进、人事、财务等工作；学院外事工作等；负责学院中英文网站管理与更新等工作</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67F6" w:rsidRPr="006767F6" w:rsidRDefault="006767F6" w:rsidP="006767F6">
            <w:pPr>
              <w:adjustRightInd/>
              <w:snapToGrid/>
              <w:spacing w:after="0"/>
              <w:jc w:val="center"/>
              <w:rPr>
                <w:rFonts w:ascii="微软雅黑" w:hAnsi="微软雅黑" w:cs="宋体"/>
                <w:color w:val="686868"/>
                <w:sz w:val="24"/>
                <w:szCs w:val="24"/>
              </w:rPr>
            </w:pPr>
            <w:r w:rsidRPr="006767F6">
              <w:rPr>
                <w:rFonts w:ascii="微软雅黑" w:hAnsi="微软雅黑" w:cs="宋体" w:hint="eastAsia"/>
                <w:color w:val="686868"/>
                <w:sz w:val="24"/>
                <w:szCs w:val="24"/>
              </w:rPr>
              <w:t>专业不限；研究生学历且硕士及以上学位</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67F6" w:rsidRPr="006767F6" w:rsidRDefault="006767F6" w:rsidP="006767F6">
            <w:pPr>
              <w:adjustRightInd/>
              <w:snapToGrid/>
              <w:spacing w:after="0"/>
              <w:jc w:val="center"/>
              <w:rPr>
                <w:rFonts w:ascii="微软雅黑" w:hAnsi="微软雅黑" w:cs="宋体"/>
                <w:color w:val="686868"/>
                <w:sz w:val="24"/>
                <w:szCs w:val="24"/>
              </w:rPr>
            </w:pPr>
            <w:r w:rsidRPr="006767F6">
              <w:rPr>
                <w:rFonts w:ascii="微软雅黑" w:hAnsi="微软雅黑" w:cs="宋体" w:hint="eastAsia"/>
                <w:color w:val="686868"/>
                <w:sz w:val="24"/>
                <w:szCs w:val="24"/>
              </w:rPr>
              <w:t>全国</w:t>
            </w:r>
          </w:p>
        </w:tc>
        <w:tc>
          <w:tcPr>
            <w:tcW w:w="28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67F6" w:rsidRPr="006767F6" w:rsidRDefault="006767F6" w:rsidP="006767F6">
            <w:pPr>
              <w:adjustRightInd/>
              <w:snapToGrid/>
              <w:spacing w:after="0"/>
              <w:jc w:val="center"/>
              <w:rPr>
                <w:rFonts w:ascii="微软雅黑" w:hAnsi="微软雅黑" w:cs="宋体"/>
                <w:color w:val="686868"/>
                <w:sz w:val="24"/>
                <w:szCs w:val="24"/>
              </w:rPr>
            </w:pPr>
            <w:r w:rsidRPr="006767F6">
              <w:rPr>
                <w:rFonts w:ascii="微软雅黑" w:hAnsi="微软雅黑" w:cs="宋体" w:hint="eastAsia"/>
                <w:color w:val="686868"/>
                <w:sz w:val="24"/>
                <w:szCs w:val="24"/>
              </w:rPr>
              <w:t>中共党员，大学英语六级及以上（分数达425分及以上）或雅思分数达5分及以上或托福IBT分数达87分及以上或托业分数达785分及以上，且符合下列条件之一：</w:t>
            </w:r>
          </w:p>
          <w:p w:rsidR="006767F6" w:rsidRPr="006767F6" w:rsidRDefault="006767F6" w:rsidP="006767F6">
            <w:pPr>
              <w:adjustRightInd/>
              <w:snapToGrid/>
              <w:spacing w:after="0"/>
              <w:jc w:val="center"/>
              <w:rPr>
                <w:rFonts w:ascii="微软雅黑" w:hAnsi="微软雅黑" w:cs="宋体" w:hint="eastAsia"/>
                <w:color w:val="686868"/>
                <w:sz w:val="24"/>
                <w:szCs w:val="24"/>
              </w:rPr>
            </w:pPr>
            <w:r w:rsidRPr="006767F6">
              <w:rPr>
                <w:rFonts w:ascii="微软雅黑" w:hAnsi="微软雅黑" w:cs="宋体" w:hint="eastAsia"/>
                <w:color w:val="686868"/>
                <w:sz w:val="24"/>
                <w:szCs w:val="24"/>
              </w:rPr>
              <w:t>1．2020年全日制普通高校应届毕业生；</w:t>
            </w:r>
          </w:p>
          <w:p w:rsidR="006767F6" w:rsidRPr="006767F6" w:rsidRDefault="006767F6" w:rsidP="006767F6">
            <w:pPr>
              <w:adjustRightInd/>
              <w:snapToGrid/>
              <w:spacing w:after="0"/>
              <w:jc w:val="center"/>
              <w:rPr>
                <w:rFonts w:ascii="微软雅黑" w:hAnsi="微软雅黑" w:cs="宋体"/>
                <w:color w:val="686868"/>
                <w:sz w:val="24"/>
                <w:szCs w:val="24"/>
              </w:rPr>
            </w:pPr>
            <w:r w:rsidRPr="006767F6">
              <w:rPr>
                <w:rFonts w:ascii="微软雅黑" w:hAnsi="微软雅黑" w:cs="宋体" w:hint="eastAsia"/>
                <w:color w:val="686868"/>
                <w:sz w:val="24"/>
                <w:szCs w:val="24"/>
              </w:rPr>
              <w:t>2．历届生（已取得学历学位），具有2年以上高校工作经历，年龄在35周岁以下</w:t>
            </w:r>
          </w:p>
        </w:tc>
      </w:tr>
      <w:tr w:rsidR="006767F6" w:rsidRPr="006767F6" w:rsidTr="006767F6">
        <w:trPr>
          <w:trHeight w:val="540"/>
          <w:tblCellSpacing w:w="0" w:type="dxa"/>
        </w:trPr>
        <w:tc>
          <w:tcPr>
            <w:tcW w:w="7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767F6" w:rsidRPr="006767F6" w:rsidRDefault="006767F6" w:rsidP="006767F6">
            <w:pPr>
              <w:adjustRightInd/>
              <w:snapToGrid/>
              <w:spacing w:after="0"/>
              <w:jc w:val="center"/>
              <w:rPr>
                <w:rFonts w:ascii="微软雅黑" w:hAnsi="微软雅黑" w:cs="宋体"/>
                <w:color w:val="686868"/>
                <w:sz w:val="24"/>
                <w:szCs w:val="24"/>
              </w:rPr>
            </w:pPr>
            <w:r w:rsidRPr="006767F6">
              <w:rPr>
                <w:rFonts w:ascii="微软雅黑" w:hAnsi="微软雅黑" w:cs="宋体" w:hint="eastAsia"/>
                <w:color w:val="686868"/>
                <w:sz w:val="24"/>
                <w:szCs w:val="24"/>
              </w:rPr>
              <w:t>图书馆</w:t>
            </w:r>
          </w:p>
        </w:tc>
        <w:tc>
          <w:tcPr>
            <w:tcW w:w="6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67F6" w:rsidRPr="006767F6" w:rsidRDefault="006767F6" w:rsidP="006767F6">
            <w:pPr>
              <w:adjustRightInd/>
              <w:snapToGrid/>
              <w:spacing w:after="0"/>
              <w:jc w:val="center"/>
              <w:rPr>
                <w:rFonts w:ascii="微软雅黑" w:hAnsi="微软雅黑" w:cs="宋体"/>
                <w:color w:val="686868"/>
                <w:sz w:val="24"/>
                <w:szCs w:val="24"/>
              </w:rPr>
            </w:pPr>
            <w:r w:rsidRPr="006767F6">
              <w:rPr>
                <w:rFonts w:ascii="微软雅黑" w:hAnsi="微软雅黑" w:cs="宋体" w:hint="eastAsia"/>
                <w:color w:val="686868"/>
                <w:sz w:val="24"/>
                <w:szCs w:val="24"/>
              </w:rPr>
              <w:t>专技（十二级）</w:t>
            </w:r>
          </w:p>
        </w:tc>
        <w:tc>
          <w:tcPr>
            <w:tcW w:w="4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67F6" w:rsidRPr="006767F6" w:rsidRDefault="006767F6" w:rsidP="006767F6">
            <w:pPr>
              <w:adjustRightInd/>
              <w:snapToGrid/>
              <w:spacing w:after="0"/>
              <w:jc w:val="center"/>
              <w:rPr>
                <w:rFonts w:ascii="微软雅黑" w:hAnsi="微软雅黑" w:cs="宋体"/>
                <w:color w:val="686868"/>
                <w:sz w:val="24"/>
                <w:szCs w:val="24"/>
              </w:rPr>
            </w:pPr>
            <w:r w:rsidRPr="006767F6">
              <w:rPr>
                <w:rFonts w:ascii="微软雅黑" w:hAnsi="微软雅黑" w:cs="宋体" w:hint="eastAsia"/>
                <w:color w:val="686868"/>
                <w:sz w:val="24"/>
                <w:szCs w:val="24"/>
              </w:rPr>
              <w:t>知识产权</w:t>
            </w:r>
          </w:p>
        </w:tc>
        <w:tc>
          <w:tcPr>
            <w:tcW w:w="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67F6" w:rsidRPr="006767F6" w:rsidRDefault="006767F6" w:rsidP="006767F6">
            <w:pPr>
              <w:adjustRightInd/>
              <w:snapToGrid/>
              <w:spacing w:after="0"/>
              <w:jc w:val="center"/>
              <w:rPr>
                <w:rFonts w:ascii="微软雅黑" w:hAnsi="微软雅黑" w:cs="宋体"/>
                <w:color w:val="686868"/>
                <w:sz w:val="24"/>
                <w:szCs w:val="24"/>
              </w:rPr>
            </w:pPr>
            <w:r w:rsidRPr="006767F6">
              <w:rPr>
                <w:rFonts w:ascii="微软雅黑" w:hAnsi="微软雅黑" w:cs="宋体" w:hint="eastAsia"/>
                <w:color w:val="686868"/>
                <w:sz w:val="24"/>
                <w:szCs w:val="24"/>
              </w:rPr>
              <w:t>1</w:t>
            </w:r>
          </w:p>
        </w:tc>
        <w:tc>
          <w:tcPr>
            <w:tcW w:w="18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67F6" w:rsidRPr="006767F6" w:rsidRDefault="006767F6" w:rsidP="006767F6">
            <w:pPr>
              <w:adjustRightInd/>
              <w:snapToGrid/>
              <w:spacing w:after="0"/>
              <w:jc w:val="center"/>
              <w:rPr>
                <w:rFonts w:ascii="微软雅黑" w:hAnsi="微软雅黑" w:cs="宋体"/>
                <w:color w:val="686868"/>
                <w:sz w:val="24"/>
                <w:szCs w:val="24"/>
              </w:rPr>
            </w:pPr>
            <w:r w:rsidRPr="006767F6">
              <w:rPr>
                <w:rFonts w:ascii="微软雅黑" w:hAnsi="微软雅黑" w:cs="宋体" w:hint="eastAsia"/>
                <w:color w:val="686868"/>
                <w:sz w:val="24"/>
                <w:szCs w:val="24"/>
              </w:rPr>
              <w:t>知识产权信息服务工作，包括专利资源建设、专利分析与导航等，学科情报服务，专利查新等</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67F6" w:rsidRPr="006767F6" w:rsidRDefault="006767F6" w:rsidP="006767F6">
            <w:pPr>
              <w:adjustRightInd/>
              <w:snapToGrid/>
              <w:spacing w:after="0"/>
              <w:jc w:val="center"/>
              <w:rPr>
                <w:rFonts w:ascii="微软雅黑" w:hAnsi="微软雅黑" w:cs="宋体"/>
                <w:color w:val="686868"/>
                <w:sz w:val="24"/>
                <w:szCs w:val="24"/>
              </w:rPr>
            </w:pPr>
            <w:r w:rsidRPr="006767F6">
              <w:rPr>
                <w:rFonts w:ascii="微软雅黑" w:hAnsi="微软雅黑" w:cs="宋体" w:hint="eastAsia"/>
                <w:color w:val="686868"/>
                <w:sz w:val="24"/>
                <w:szCs w:val="24"/>
              </w:rPr>
              <w:t>本科为理工类专业，且研究生为情报学、图书</w:t>
            </w:r>
            <w:r w:rsidRPr="006767F6">
              <w:rPr>
                <w:rFonts w:ascii="微软雅黑" w:hAnsi="微软雅黑" w:cs="宋体" w:hint="eastAsia"/>
                <w:color w:val="686868"/>
                <w:sz w:val="24"/>
                <w:szCs w:val="24"/>
              </w:rPr>
              <w:lastRenderedPageBreak/>
              <w:t>情报或图书馆学专业；研究生学历且硕士及以上学位</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67F6" w:rsidRPr="006767F6" w:rsidRDefault="006767F6" w:rsidP="006767F6">
            <w:pPr>
              <w:adjustRightInd/>
              <w:snapToGrid/>
              <w:spacing w:after="0"/>
              <w:jc w:val="center"/>
              <w:rPr>
                <w:rFonts w:ascii="微软雅黑" w:hAnsi="微软雅黑" w:cs="宋体"/>
                <w:color w:val="686868"/>
                <w:sz w:val="24"/>
                <w:szCs w:val="24"/>
              </w:rPr>
            </w:pPr>
            <w:r w:rsidRPr="006767F6">
              <w:rPr>
                <w:rFonts w:ascii="微软雅黑" w:hAnsi="微软雅黑" w:cs="宋体" w:hint="eastAsia"/>
                <w:color w:val="686868"/>
                <w:sz w:val="24"/>
                <w:szCs w:val="24"/>
              </w:rPr>
              <w:lastRenderedPageBreak/>
              <w:t>全国</w:t>
            </w:r>
          </w:p>
        </w:tc>
        <w:tc>
          <w:tcPr>
            <w:tcW w:w="28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67F6" w:rsidRPr="006767F6" w:rsidRDefault="006767F6" w:rsidP="006767F6">
            <w:pPr>
              <w:adjustRightInd/>
              <w:snapToGrid/>
              <w:spacing w:after="0"/>
              <w:jc w:val="center"/>
              <w:rPr>
                <w:rFonts w:ascii="微软雅黑" w:hAnsi="微软雅黑" w:cs="宋体"/>
                <w:color w:val="686868"/>
                <w:sz w:val="24"/>
                <w:szCs w:val="24"/>
              </w:rPr>
            </w:pPr>
            <w:r w:rsidRPr="006767F6">
              <w:rPr>
                <w:rFonts w:ascii="微软雅黑" w:hAnsi="微软雅黑" w:cs="宋体" w:hint="eastAsia"/>
                <w:color w:val="686868"/>
                <w:sz w:val="24"/>
                <w:szCs w:val="24"/>
              </w:rPr>
              <w:t>符合下列条件之一：</w:t>
            </w:r>
          </w:p>
          <w:p w:rsidR="006767F6" w:rsidRPr="006767F6" w:rsidRDefault="006767F6" w:rsidP="006767F6">
            <w:pPr>
              <w:adjustRightInd/>
              <w:snapToGrid/>
              <w:spacing w:after="0"/>
              <w:jc w:val="center"/>
              <w:rPr>
                <w:rFonts w:ascii="微软雅黑" w:hAnsi="微软雅黑" w:cs="宋体" w:hint="eastAsia"/>
                <w:color w:val="686868"/>
                <w:sz w:val="24"/>
                <w:szCs w:val="24"/>
              </w:rPr>
            </w:pPr>
            <w:r w:rsidRPr="006767F6">
              <w:rPr>
                <w:rFonts w:ascii="微软雅黑" w:hAnsi="微软雅黑" w:cs="宋体" w:hint="eastAsia"/>
                <w:color w:val="686868"/>
                <w:sz w:val="24"/>
                <w:szCs w:val="24"/>
              </w:rPr>
              <w:t>1. 2020年全日制普通高校应届毕业生；</w:t>
            </w:r>
          </w:p>
          <w:p w:rsidR="006767F6" w:rsidRPr="006767F6" w:rsidRDefault="006767F6" w:rsidP="006767F6">
            <w:pPr>
              <w:adjustRightInd/>
              <w:snapToGrid/>
              <w:spacing w:after="0"/>
              <w:jc w:val="center"/>
              <w:rPr>
                <w:rFonts w:ascii="微软雅黑" w:hAnsi="微软雅黑" w:cs="宋体"/>
                <w:color w:val="686868"/>
                <w:sz w:val="24"/>
                <w:szCs w:val="24"/>
              </w:rPr>
            </w:pPr>
            <w:r w:rsidRPr="006767F6">
              <w:rPr>
                <w:rFonts w:ascii="微软雅黑" w:hAnsi="微软雅黑" w:cs="宋体" w:hint="eastAsia"/>
                <w:color w:val="686868"/>
                <w:sz w:val="24"/>
                <w:szCs w:val="24"/>
              </w:rPr>
              <w:t>2. 历届生（已取得学历学位），年龄在35周岁以下</w:t>
            </w:r>
          </w:p>
        </w:tc>
      </w:tr>
      <w:tr w:rsidR="006767F6" w:rsidRPr="006767F6" w:rsidTr="006767F6">
        <w:trPr>
          <w:trHeight w:val="1080"/>
          <w:tblCellSpacing w:w="0" w:type="dxa"/>
        </w:trPr>
        <w:tc>
          <w:tcPr>
            <w:tcW w:w="76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767F6" w:rsidRPr="006767F6" w:rsidRDefault="006767F6" w:rsidP="006767F6">
            <w:pPr>
              <w:adjustRightInd/>
              <w:snapToGrid/>
              <w:spacing w:after="0"/>
              <w:jc w:val="center"/>
              <w:rPr>
                <w:rFonts w:ascii="微软雅黑" w:hAnsi="微软雅黑" w:cs="宋体"/>
                <w:color w:val="686868"/>
                <w:sz w:val="24"/>
                <w:szCs w:val="24"/>
              </w:rPr>
            </w:pPr>
            <w:r w:rsidRPr="006767F6">
              <w:rPr>
                <w:rFonts w:ascii="微软雅黑" w:hAnsi="微软雅黑" w:cs="宋体" w:hint="eastAsia"/>
                <w:color w:val="686868"/>
                <w:sz w:val="24"/>
                <w:szCs w:val="24"/>
              </w:rPr>
              <w:lastRenderedPageBreak/>
              <w:t>物理科学与技术学院</w:t>
            </w:r>
          </w:p>
        </w:tc>
        <w:tc>
          <w:tcPr>
            <w:tcW w:w="6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67F6" w:rsidRPr="006767F6" w:rsidRDefault="006767F6" w:rsidP="006767F6">
            <w:pPr>
              <w:adjustRightInd/>
              <w:snapToGrid/>
              <w:spacing w:after="0"/>
              <w:jc w:val="center"/>
              <w:rPr>
                <w:rFonts w:ascii="微软雅黑" w:hAnsi="微软雅黑" w:cs="宋体"/>
                <w:color w:val="686868"/>
                <w:sz w:val="24"/>
                <w:szCs w:val="24"/>
              </w:rPr>
            </w:pPr>
            <w:r w:rsidRPr="006767F6">
              <w:rPr>
                <w:rFonts w:ascii="微软雅黑" w:hAnsi="微软雅黑" w:cs="宋体" w:hint="eastAsia"/>
                <w:color w:val="686868"/>
                <w:sz w:val="24"/>
                <w:szCs w:val="24"/>
              </w:rPr>
              <w:t>专业技术（十二级）</w:t>
            </w:r>
          </w:p>
        </w:tc>
        <w:tc>
          <w:tcPr>
            <w:tcW w:w="4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67F6" w:rsidRPr="006767F6" w:rsidRDefault="006767F6" w:rsidP="006767F6">
            <w:pPr>
              <w:adjustRightInd/>
              <w:snapToGrid/>
              <w:spacing w:after="0"/>
              <w:jc w:val="center"/>
              <w:rPr>
                <w:rFonts w:ascii="微软雅黑" w:hAnsi="微软雅黑" w:cs="宋体"/>
                <w:color w:val="686868"/>
                <w:sz w:val="24"/>
                <w:szCs w:val="24"/>
              </w:rPr>
            </w:pPr>
            <w:r w:rsidRPr="006767F6">
              <w:rPr>
                <w:rFonts w:ascii="微软雅黑" w:hAnsi="微软雅黑" w:cs="宋体" w:hint="eastAsia"/>
                <w:color w:val="686868"/>
                <w:sz w:val="24"/>
                <w:szCs w:val="24"/>
              </w:rPr>
              <w:t>实验技术一</w:t>
            </w:r>
          </w:p>
        </w:tc>
        <w:tc>
          <w:tcPr>
            <w:tcW w:w="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67F6" w:rsidRPr="006767F6" w:rsidRDefault="006767F6" w:rsidP="006767F6">
            <w:pPr>
              <w:adjustRightInd/>
              <w:snapToGrid/>
              <w:spacing w:after="0"/>
              <w:jc w:val="center"/>
              <w:rPr>
                <w:rFonts w:ascii="微软雅黑" w:hAnsi="微软雅黑" w:cs="宋体"/>
                <w:color w:val="686868"/>
                <w:sz w:val="24"/>
                <w:szCs w:val="24"/>
              </w:rPr>
            </w:pPr>
            <w:r w:rsidRPr="006767F6">
              <w:rPr>
                <w:rFonts w:ascii="微软雅黑" w:hAnsi="微软雅黑" w:cs="宋体" w:hint="eastAsia"/>
                <w:color w:val="686868"/>
                <w:sz w:val="24"/>
                <w:szCs w:val="24"/>
              </w:rPr>
              <w:t>1</w:t>
            </w:r>
          </w:p>
        </w:tc>
        <w:tc>
          <w:tcPr>
            <w:tcW w:w="18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67F6" w:rsidRPr="006767F6" w:rsidRDefault="006767F6" w:rsidP="006767F6">
            <w:pPr>
              <w:adjustRightInd/>
              <w:snapToGrid/>
              <w:spacing w:after="0"/>
              <w:jc w:val="center"/>
              <w:rPr>
                <w:rFonts w:ascii="微软雅黑" w:hAnsi="微软雅黑" w:cs="宋体"/>
                <w:color w:val="686868"/>
                <w:sz w:val="24"/>
                <w:szCs w:val="24"/>
              </w:rPr>
            </w:pPr>
            <w:r w:rsidRPr="006767F6">
              <w:rPr>
                <w:rFonts w:ascii="微软雅黑" w:hAnsi="微软雅黑" w:cs="宋体" w:hint="eastAsia"/>
                <w:color w:val="686868"/>
                <w:sz w:val="24"/>
                <w:szCs w:val="24"/>
              </w:rPr>
              <w:t>协助物理实验教学，维护与管理实验室教学仪器设备，做好实验室安全工作。开展物理实验教学改革和教具研制</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67F6" w:rsidRPr="006767F6" w:rsidRDefault="006767F6" w:rsidP="006767F6">
            <w:pPr>
              <w:adjustRightInd/>
              <w:snapToGrid/>
              <w:spacing w:after="0"/>
              <w:jc w:val="center"/>
              <w:rPr>
                <w:rFonts w:ascii="微软雅黑" w:hAnsi="微软雅黑" w:cs="宋体"/>
                <w:color w:val="686868"/>
                <w:sz w:val="24"/>
                <w:szCs w:val="24"/>
              </w:rPr>
            </w:pPr>
            <w:r w:rsidRPr="006767F6">
              <w:rPr>
                <w:rFonts w:ascii="微软雅黑" w:hAnsi="微软雅黑" w:cs="宋体" w:hint="eastAsia"/>
                <w:color w:val="686868"/>
                <w:sz w:val="24"/>
                <w:szCs w:val="24"/>
              </w:rPr>
              <w:t>物理学一级学科；研究生学历且硕士及以上学位</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67F6" w:rsidRPr="006767F6" w:rsidRDefault="006767F6" w:rsidP="006767F6">
            <w:pPr>
              <w:adjustRightInd/>
              <w:snapToGrid/>
              <w:spacing w:after="0"/>
              <w:jc w:val="center"/>
              <w:rPr>
                <w:rFonts w:ascii="微软雅黑" w:hAnsi="微软雅黑" w:cs="宋体"/>
                <w:color w:val="686868"/>
                <w:sz w:val="24"/>
                <w:szCs w:val="24"/>
              </w:rPr>
            </w:pPr>
            <w:r w:rsidRPr="006767F6">
              <w:rPr>
                <w:rFonts w:ascii="微软雅黑" w:hAnsi="微软雅黑" w:cs="宋体" w:hint="eastAsia"/>
                <w:color w:val="686868"/>
                <w:sz w:val="24"/>
                <w:szCs w:val="24"/>
              </w:rPr>
              <w:t>全国</w:t>
            </w:r>
          </w:p>
        </w:tc>
        <w:tc>
          <w:tcPr>
            <w:tcW w:w="28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67F6" w:rsidRPr="006767F6" w:rsidRDefault="006767F6" w:rsidP="006767F6">
            <w:pPr>
              <w:adjustRightInd/>
              <w:snapToGrid/>
              <w:spacing w:after="0"/>
              <w:jc w:val="center"/>
              <w:rPr>
                <w:rFonts w:ascii="微软雅黑" w:hAnsi="微软雅黑" w:cs="宋体"/>
                <w:color w:val="686868"/>
                <w:sz w:val="24"/>
                <w:szCs w:val="24"/>
              </w:rPr>
            </w:pPr>
            <w:r w:rsidRPr="006767F6">
              <w:rPr>
                <w:rFonts w:ascii="微软雅黑" w:hAnsi="微软雅黑" w:cs="宋体" w:hint="eastAsia"/>
                <w:color w:val="686868"/>
                <w:sz w:val="24"/>
                <w:szCs w:val="24"/>
              </w:rPr>
              <w:t>历届生(已取得学历学位)，有1年以上高校或科研院所实验室工作经历，年龄在35周岁以下</w:t>
            </w:r>
          </w:p>
        </w:tc>
      </w:tr>
      <w:tr w:rsidR="006767F6" w:rsidRPr="006767F6" w:rsidTr="006767F6">
        <w:trPr>
          <w:trHeight w:val="1080"/>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6767F6" w:rsidRPr="006767F6" w:rsidRDefault="006767F6" w:rsidP="006767F6">
            <w:pPr>
              <w:adjustRightInd/>
              <w:snapToGrid/>
              <w:spacing w:after="0"/>
              <w:rPr>
                <w:rFonts w:ascii="微软雅黑" w:hAnsi="微软雅黑" w:cs="宋体"/>
                <w:color w:val="686868"/>
                <w:sz w:val="24"/>
                <w:szCs w:val="24"/>
              </w:rPr>
            </w:pPr>
          </w:p>
        </w:tc>
        <w:tc>
          <w:tcPr>
            <w:tcW w:w="6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67F6" w:rsidRPr="006767F6" w:rsidRDefault="006767F6" w:rsidP="006767F6">
            <w:pPr>
              <w:adjustRightInd/>
              <w:snapToGrid/>
              <w:spacing w:after="0"/>
              <w:jc w:val="center"/>
              <w:rPr>
                <w:rFonts w:ascii="微软雅黑" w:hAnsi="微软雅黑" w:cs="宋体"/>
                <w:color w:val="686868"/>
                <w:sz w:val="24"/>
                <w:szCs w:val="24"/>
              </w:rPr>
            </w:pPr>
            <w:r w:rsidRPr="006767F6">
              <w:rPr>
                <w:rFonts w:ascii="微软雅黑" w:hAnsi="微软雅黑" w:cs="宋体" w:hint="eastAsia"/>
                <w:color w:val="686868"/>
                <w:sz w:val="24"/>
                <w:szCs w:val="24"/>
              </w:rPr>
              <w:t>专业技术（十二级）</w:t>
            </w:r>
          </w:p>
        </w:tc>
        <w:tc>
          <w:tcPr>
            <w:tcW w:w="4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67F6" w:rsidRPr="006767F6" w:rsidRDefault="006767F6" w:rsidP="006767F6">
            <w:pPr>
              <w:adjustRightInd/>
              <w:snapToGrid/>
              <w:spacing w:after="0"/>
              <w:jc w:val="center"/>
              <w:rPr>
                <w:rFonts w:ascii="微软雅黑" w:hAnsi="微软雅黑" w:cs="宋体"/>
                <w:color w:val="686868"/>
                <w:sz w:val="24"/>
                <w:szCs w:val="24"/>
              </w:rPr>
            </w:pPr>
            <w:r w:rsidRPr="006767F6">
              <w:rPr>
                <w:rFonts w:ascii="微软雅黑" w:hAnsi="微软雅黑" w:cs="宋体" w:hint="eastAsia"/>
                <w:color w:val="686868"/>
                <w:sz w:val="24"/>
                <w:szCs w:val="24"/>
              </w:rPr>
              <w:t>实验技术二</w:t>
            </w:r>
          </w:p>
        </w:tc>
        <w:tc>
          <w:tcPr>
            <w:tcW w:w="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67F6" w:rsidRPr="006767F6" w:rsidRDefault="006767F6" w:rsidP="006767F6">
            <w:pPr>
              <w:adjustRightInd/>
              <w:snapToGrid/>
              <w:spacing w:after="0"/>
              <w:jc w:val="center"/>
              <w:rPr>
                <w:rFonts w:ascii="微软雅黑" w:hAnsi="微软雅黑" w:cs="宋体"/>
                <w:color w:val="686868"/>
                <w:sz w:val="24"/>
                <w:szCs w:val="24"/>
              </w:rPr>
            </w:pPr>
            <w:r w:rsidRPr="006767F6">
              <w:rPr>
                <w:rFonts w:ascii="微软雅黑" w:hAnsi="微软雅黑" w:cs="宋体" w:hint="eastAsia"/>
                <w:color w:val="686868"/>
                <w:sz w:val="24"/>
                <w:szCs w:val="24"/>
              </w:rPr>
              <w:t>1</w:t>
            </w:r>
          </w:p>
        </w:tc>
        <w:tc>
          <w:tcPr>
            <w:tcW w:w="18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67F6" w:rsidRPr="006767F6" w:rsidRDefault="006767F6" w:rsidP="006767F6">
            <w:pPr>
              <w:adjustRightInd/>
              <w:snapToGrid/>
              <w:spacing w:after="0"/>
              <w:jc w:val="center"/>
              <w:rPr>
                <w:rFonts w:ascii="微软雅黑" w:hAnsi="微软雅黑" w:cs="宋体"/>
                <w:color w:val="686868"/>
                <w:sz w:val="24"/>
                <w:szCs w:val="24"/>
              </w:rPr>
            </w:pPr>
            <w:r w:rsidRPr="006767F6">
              <w:rPr>
                <w:rFonts w:ascii="微软雅黑" w:hAnsi="微软雅黑" w:cs="宋体" w:hint="eastAsia"/>
                <w:color w:val="686868"/>
                <w:sz w:val="24"/>
                <w:szCs w:val="24"/>
              </w:rPr>
              <w:t>协助微电子实验教学，维护与管理实验室教学仪器设备，做好实验室安全工作。开展微电子实验教学改革和教具研制。管理和维护计算</w:t>
            </w:r>
            <w:r w:rsidRPr="006767F6">
              <w:rPr>
                <w:rFonts w:ascii="微软雅黑" w:hAnsi="微软雅黑" w:cs="宋体" w:hint="eastAsia"/>
                <w:color w:val="686868"/>
                <w:sz w:val="24"/>
                <w:szCs w:val="24"/>
              </w:rPr>
              <w:lastRenderedPageBreak/>
              <w:t>机房的日常使用</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67F6" w:rsidRPr="006767F6" w:rsidRDefault="006767F6" w:rsidP="006767F6">
            <w:pPr>
              <w:adjustRightInd/>
              <w:snapToGrid/>
              <w:spacing w:after="0"/>
              <w:jc w:val="center"/>
              <w:rPr>
                <w:rFonts w:ascii="微软雅黑" w:hAnsi="微软雅黑" w:cs="宋体"/>
                <w:color w:val="686868"/>
                <w:sz w:val="24"/>
                <w:szCs w:val="24"/>
              </w:rPr>
            </w:pPr>
            <w:r w:rsidRPr="006767F6">
              <w:rPr>
                <w:rFonts w:ascii="微软雅黑" w:hAnsi="微软雅黑" w:cs="宋体" w:hint="eastAsia"/>
                <w:color w:val="686868"/>
                <w:sz w:val="24"/>
                <w:szCs w:val="24"/>
              </w:rPr>
              <w:lastRenderedPageBreak/>
              <w:t>物理学或电子科学与技术一级学科；研究生学</w:t>
            </w:r>
            <w:r w:rsidRPr="006767F6">
              <w:rPr>
                <w:rFonts w:ascii="微软雅黑" w:hAnsi="微软雅黑" w:cs="宋体" w:hint="eastAsia"/>
                <w:color w:val="686868"/>
                <w:sz w:val="24"/>
                <w:szCs w:val="24"/>
              </w:rPr>
              <w:lastRenderedPageBreak/>
              <w:t>历且硕士及以上学位</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67F6" w:rsidRPr="006767F6" w:rsidRDefault="006767F6" w:rsidP="006767F6">
            <w:pPr>
              <w:adjustRightInd/>
              <w:snapToGrid/>
              <w:spacing w:after="0"/>
              <w:jc w:val="center"/>
              <w:rPr>
                <w:rFonts w:ascii="微软雅黑" w:hAnsi="微软雅黑" w:cs="宋体"/>
                <w:color w:val="686868"/>
                <w:sz w:val="24"/>
                <w:szCs w:val="24"/>
              </w:rPr>
            </w:pPr>
            <w:r w:rsidRPr="006767F6">
              <w:rPr>
                <w:rFonts w:ascii="微软雅黑" w:hAnsi="微软雅黑" w:cs="宋体" w:hint="eastAsia"/>
                <w:color w:val="686868"/>
                <w:sz w:val="24"/>
                <w:szCs w:val="24"/>
              </w:rPr>
              <w:lastRenderedPageBreak/>
              <w:t>全国</w:t>
            </w:r>
          </w:p>
        </w:tc>
        <w:tc>
          <w:tcPr>
            <w:tcW w:w="28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67F6" w:rsidRPr="006767F6" w:rsidRDefault="006767F6" w:rsidP="006767F6">
            <w:pPr>
              <w:adjustRightInd/>
              <w:snapToGrid/>
              <w:spacing w:after="0"/>
              <w:jc w:val="center"/>
              <w:rPr>
                <w:rFonts w:ascii="微软雅黑" w:hAnsi="微软雅黑" w:cs="宋体"/>
                <w:color w:val="686868"/>
                <w:sz w:val="24"/>
                <w:szCs w:val="24"/>
              </w:rPr>
            </w:pPr>
            <w:r w:rsidRPr="006767F6">
              <w:rPr>
                <w:rFonts w:ascii="微软雅黑" w:hAnsi="微软雅黑" w:cs="宋体" w:hint="eastAsia"/>
                <w:color w:val="686868"/>
                <w:sz w:val="24"/>
                <w:szCs w:val="24"/>
              </w:rPr>
              <w:t>历届生（已取得学历学位），有1年以上高校或科研院所实验室工作经历，年龄在35周岁以下</w:t>
            </w:r>
          </w:p>
        </w:tc>
      </w:tr>
      <w:tr w:rsidR="006767F6" w:rsidRPr="006767F6" w:rsidTr="006767F6">
        <w:trPr>
          <w:trHeight w:val="1080"/>
          <w:tblCellSpacing w:w="0" w:type="dxa"/>
        </w:trPr>
        <w:tc>
          <w:tcPr>
            <w:tcW w:w="7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767F6" w:rsidRPr="006767F6" w:rsidRDefault="006767F6" w:rsidP="006767F6">
            <w:pPr>
              <w:adjustRightInd/>
              <w:snapToGrid/>
              <w:spacing w:after="0"/>
              <w:jc w:val="center"/>
              <w:rPr>
                <w:rFonts w:ascii="微软雅黑" w:hAnsi="微软雅黑" w:cs="宋体"/>
                <w:color w:val="686868"/>
                <w:sz w:val="24"/>
                <w:szCs w:val="24"/>
              </w:rPr>
            </w:pPr>
            <w:r w:rsidRPr="006767F6">
              <w:rPr>
                <w:rFonts w:ascii="微软雅黑" w:hAnsi="微软雅黑" w:cs="宋体" w:hint="eastAsia"/>
                <w:color w:val="686868"/>
                <w:sz w:val="24"/>
                <w:szCs w:val="24"/>
              </w:rPr>
              <w:lastRenderedPageBreak/>
              <w:t>潘天寿建筑与艺术设计学院</w:t>
            </w:r>
          </w:p>
        </w:tc>
        <w:tc>
          <w:tcPr>
            <w:tcW w:w="6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67F6" w:rsidRPr="006767F6" w:rsidRDefault="006767F6" w:rsidP="006767F6">
            <w:pPr>
              <w:adjustRightInd/>
              <w:snapToGrid/>
              <w:spacing w:after="0"/>
              <w:jc w:val="center"/>
              <w:rPr>
                <w:rFonts w:ascii="微软雅黑" w:hAnsi="微软雅黑" w:cs="宋体"/>
                <w:color w:val="686868"/>
                <w:sz w:val="24"/>
                <w:szCs w:val="24"/>
              </w:rPr>
            </w:pPr>
            <w:r w:rsidRPr="006767F6">
              <w:rPr>
                <w:rFonts w:ascii="微软雅黑" w:hAnsi="微软雅黑" w:cs="宋体" w:hint="eastAsia"/>
                <w:color w:val="686868"/>
                <w:sz w:val="24"/>
                <w:szCs w:val="24"/>
              </w:rPr>
              <w:t>专业技术（十二级）</w:t>
            </w:r>
          </w:p>
        </w:tc>
        <w:tc>
          <w:tcPr>
            <w:tcW w:w="4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67F6" w:rsidRPr="006767F6" w:rsidRDefault="006767F6" w:rsidP="006767F6">
            <w:pPr>
              <w:adjustRightInd/>
              <w:snapToGrid/>
              <w:spacing w:after="0"/>
              <w:jc w:val="center"/>
              <w:rPr>
                <w:rFonts w:ascii="微软雅黑" w:hAnsi="微软雅黑" w:cs="宋体"/>
                <w:color w:val="686868"/>
                <w:sz w:val="24"/>
                <w:szCs w:val="24"/>
              </w:rPr>
            </w:pPr>
            <w:r w:rsidRPr="006767F6">
              <w:rPr>
                <w:rFonts w:ascii="微软雅黑" w:hAnsi="微软雅黑" w:cs="宋体" w:hint="eastAsia"/>
                <w:color w:val="686868"/>
                <w:sz w:val="24"/>
                <w:szCs w:val="24"/>
              </w:rPr>
              <w:t>实验技术</w:t>
            </w:r>
          </w:p>
        </w:tc>
        <w:tc>
          <w:tcPr>
            <w:tcW w:w="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67F6" w:rsidRPr="006767F6" w:rsidRDefault="006767F6" w:rsidP="006767F6">
            <w:pPr>
              <w:adjustRightInd/>
              <w:snapToGrid/>
              <w:spacing w:after="0"/>
              <w:jc w:val="center"/>
              <w:rPr>
                <w:rFonts w:ascii="微软雅黑" w:hAnsi="微软雅黑" w:cs="宋体"/>
                <w:color w:val="686868"/>
                <w:sz w:val="24"/>
                <w:szCs w:val="24"/>
              </w:rPr>
            </w:pPr>
            <w:r w:rsidRPr="006767F6">
              <w:rPr>
                <w:rFonts w:ascii="微软雅黑" w:hAnsi="微软雅黑" w:cs="宋体" w:hint="eastAsia"/>
                <w:color w:val="686868"/>
                <w:sz w:val="24"/>
                <w:szCs w:val="24"/>
              </w:rPr>
              <w:t>1</w:t>
            </w:r>
          </w:p>
        </w:tc>
        <w:tc>
          <w:tcPr>
            <w:tcW w:w="18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67F6" w:rsidRPr="006767F6" w:rsidRDefault="006767F6" w:rsidP="006767F6">
            <w:pPr>
              <w:adjustRightInd/>
              <w:snapToGrid/>
              <w:spacing w:after="0"/>
              <w:jc w:val="center"/>
              <w:rPr>
                <w:rFonts w:ascii="微软雅黑" w:hAnsi="微软雅黑" w:cs="宋体"/>
                <w:color w:val="686868"/>
                <w:sz w:val="24"/>
                <w:szCs w:val="24"/>
              </w:rPr>
            </w:pPr>
            <w:r w:rsidRPr="006767F6">
              <w:rPr>
                <w:rFonts w:ascii="微软雅黑" w:hAnsi="微软雅黑" w:cs="宋体" w:hint="eastAsia"/>
                <w:color w:val="686868"/>
                <w:sz w:val="24"/>
                <w:szCs w:val="24"/>
              </w:rPr>
              <w:t>公共机房、网络、建筑学等实验室管理，计算机软硬件运维管理，专业教学实验室管理员兼安全员</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67F6" w:rsidRPr="006767F6" w:rsidRDefault="006767F6" w:rsidP="006767F6">
            <w:pPr>
              <w:adjustRightInd/>
              <w:snapToGrid/>
              <w:spacing w:after="0"/>
              <w:jc w:val="center"/>
              <w:rPr>
                <w:rFonts w:ascii="微软雅黑" w:hAnsi="微软雅黑" w:cs="宋体"/>
                <w:color w:val="686868"/>
                <w:sz w:val="24"/>
                <w:szCs w:val="24"/>
              </w:rPr>
            </w:pPr>
            <w:r w:rsidRPr="006767F6">
              <w:rPr>
                <w:rFonts w:ascii="微软雅黑" w:hAnsi="微软雅黑" w:cs="宋体" w:hint="eastAsia"/>
                <w:color w:val="686868"/>
                <w:sz w:val="24"/>
                <w:szCs w:val="24"/>
              </w:rPr>
              <w:t>计算机科学与技术、信息与通信工程或建筑学一级学科；研究生学历且硕士及以上学位</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67F6" w:rsidRPr="006767F6" w:rsidRDefault="006767F6" w:rsidP="006767F6">
            <w:pPr>
              <w:adjustRightInd/>
              <w:snapToGrid/>
              <w:spacing w:after="0"/>
              <w:jc w:val="center"/>
              <w:rPr>
                <w:rFonts w:ascii="微软雅黑" w:hAnsi="微软雅黑" w:cs="宋体"/>
                <w:color w:val="686868"/>
                <w:sz w:val="24"/>
                <w:szCs w:val="24"/>
              </w:rPr>
            </w:pPr>
            <w:r w:rsidRPr="006767F6">
              <w:rPr>
                <w:rFonts w:ascii="微软雅黑" w:hAnsi="微软雅黑" w:cs="宋体" w:hint="eastAsia"/>
                <w:color w:val="686868"/>
                <w:sz w:val="24"/>
                <w:szCs w:val="24"/>
              </w:rPr>
              <w:t>全国</w:t>
            </w:r>
          </w:p>
        </w:tc>
        <w:tc>
          <w:tcPr>
            <w:tcW w:w="28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67F6" w:rsidRPr="006767F6" w:rsidRDefault="006767F6" w:rsidP="006767F6">
            <w:pPr>
              <w:adjustRightInd/>
              <w:snapToGrid/>
              <w:spacing w:after="0"/>
              <w:jc w:val="center"/>
              <w:rPr>
                <w:rFonts w:ascii="微软雅黑" w:hAnsi="微软雅黑" w:cs="宋体"/>
                <w:color w:val="686868"/>
                <w:sz w:val="24"/>
                <w:szCs w:val="24"/>
              </w:rPr>
            </w:pPr>
            <w:r w:rsidRPr="006767F6">
              <w:rPr>
                <w:rFonts w:ascii="微软雅黑" w:hAnsi="微软雅黑" w:cs="宋体" w:hint="eastAsia"/>
                <w:color w:val="686868"/>
                <w:sz w:val="24"/>
                <w:szCs w:val="24"/>
              </w:rPr>
              <w:t>符合下列条件之一：</w:t>
            </w:r>
          </w:p>
          <w:p w:rsidR="006767F6" w:rsidRPr="006767F6" w:rsidRDefault="006767F6" w:rsidP="006767F6">
            <w:pPr>
              <w:adjustRightInd/>
              <w:snapToGrid/>
              <w:spacing w:after="0"/>
              <w:jc w:val="center"/>
              <w:rPr>
                <w:rFonts w:ascii="微软雅黑" w:hAnsi="微软雅黑" w:cs="宋体" w:hint="eastAsia"/>
                <w:color w:val="686868"/>
                <w:sz w:val="24"/>
                <w:szCs w:val="24"/>
              </w:rPr>
            </w:pPr>
            <w:r w:rsidRPr="006767F6">
              <w:rPr>
                <w:rFonts w:ascii="微软雅黑" w:hAnsi="微软雅黑" w:cs="宋体" w:hint="eastAsia"/>
                <w:color w:val="686868"/>
                <w:sz w:val="24"/>
                <w:szCs w:val="24"/>
              </w:rPr>
              <w:t>1．2020年全日制普通高校应届毕业生；</w:t>
            </w:r>
          </w:p>
          <w:p w:rsidR="006767F6" w:rsidRPr="006767F6" w:rsidRDefault="006767F6" w:rsidP="006767F6">
            <w:pPr>
              <w:adjustRightInd/>
              <w:snapToGrid/>
              <w:spacing w:after="0"/>
              <w:jc w:val="center"/>
              <w:rPr>
                <w:rFonts w:ascii="微软雅黑" w:hAnsi="微软雅黑" w:cs="宋体"/>
                <w:color w:val="686868"/>
                <w:sz w:val="24"/>
                <w:szCs w:val="24"/>
              </w:rPr>
            </w:pPr>
            <w:r w:rsidRPr="006767F6">
              <w:rPr>
                <w:rFonts w:ascii="微软雅黑" w:hAnsi="微软雅黑" w:cs="宋体" w:hint="eastAsia"/>
                <w:color w:val="686868"/>
                <w:sz w:val="24"/>
                <w:szCs w:val="24"/>
              </w:rPr>
              <w:t>2．历届生（已取得学历学位），有1年以上高校工作经历或有1年以上计算机软硬件运维管理工作经历，年龄在35周岁以下</w:t>
            </w:r>
          </w:p>
        </w:tc>
      </w:tr>
      <w:tr w:rsidR="006767F6" w:rsidRPr="006767F6" w:rsidTr="006767F6">
        <w:trPr>
          <w:trHeight w:val="913"/>
          <w:tblCellSpacing w:w="0" w:type="dxa"/>
        </w:trPr>
        <w:tc>
          <w:tcPr>
            <w:tcW w:w="7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767F6" w:rsidRPr="006767F6" w:rsidRDefault="006767F6" w:rsidP="006767F6">
            <w:pPr>
              <w:adjustRightInd/>
              <w:snapToGrid/>
              <w:spacing w:after="0"/>
              <w:jc w:val="center"/>
              <w:rPr>
                <w:rFonts w:ascii="微软雅黑" w:hAnsi="微软雅黑" w:cs="宋体"/>
                <w:color w:val="686868"/>
                <w:sz w:val="24"/>
                <w:szCs w:val="24"/>
              </w:rPr>
            </w:pPr>
            <w:r w:rsidRPr="006767F6">
              <w:rPr>
                <w:rFonts w:ascii="微软雅黑" w:hAnsi="微软雅黑" w:cs="宋体" w:hint="eastAsia"/>
                <w:color w:val="686868"/>
                <w:sz w:val="24"/>
                <w:szCs w:val="24"/>
              </w:rPr>
              <w:t>新药技术研究院</w:t>
            </w:r>
          </w:p>
        </w:tc>
        <w:tc>
          <w:tcPr>
            <w:tcW w:w="6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67F6" w:rsidRPr="006767F6" w:rsidRDefault="006767F6" w:rsidP="006767F6">
            <w:pPr>
              <w:adjustRightInd/>
              <w:snapToGrid/>
              <w:spacing w:after="0"/>
              <w:jc w:val="center"/>
              <w:rPr>
                <w:rFonts w:ascii="微软雅黑" w:hAnsi="微软雅黑" w:cs="宋体"/>
                <w:color w:val="686868"/>
                <w:sz w:val="24"/>
                <w:szCs w:val="24"/>
              </w:rPr>
            </w:pPr>
            <w:r w:rsidRPr="006767F6">
              <w:rPr>
                <w:rFonts w:ascii="微软雅黑" w:hAnsi="微软雅黑" w:cs="宋体" w:hint="eastAsia"/>
                <w:color w:val="686868"/>
                <w:sz w:val="24"/>
                <w:szCs w:val="24"/>
              </w:rPr>
              <w:t>专业技术（十二级）</w:t>
            </w:r>
          </w:p>
        </w:tc>
        <w:tc>
          <w:tcPr>
            <w:tcW w:w="4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67F6" w:rsidRPr="006767F6" w:rsidRDefault="006767F6" w:rsidP="006767F6">
            <w:pPr>
              <w:adjustRightInd/>
              <w:snapToGrid/>
              <w:spacing w:after="0"/>
              <w:jc w:val="center"/>
              <w:rPr>
                <w:rFonts w:ascii="微软雅黑" w:hAnsi="微软雅黑" w:cs="宋体"/>
                <w:color w:val="686868"/>
                <w:sz w:val="24"/>
                <w:szCs w:val="24"/>
              </w:rPr>
            </w:pPr>
            <w:r w:rsidRPr="006767F6">
              <w:rPr>
                <w:rFonts w:ascii="微软雅黑" w:hAnsi="微软雅黑" w:cs="宋体" w:hint="eastAsia"/>
                <w:color w:val="686868"/>
                <w:sz w:val="24"/>
                <w:szCs w:val="24"/>
              </w:rPr>
              <w:t>实验技术</w:t>
            </w:r>
          </w:p>
        </w:tc>
        <w:tc>
          <w:tcPr>
            <w:tcW w:w="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67F6" w:rsidRPr="006767F6" w:rsidRDefault="006767F6" w:rsidP="006767F6">
            <w:pPr>
              <w:adjustRightInd/>
              <w:snapToGrid/>
              <w:spacing w:after="0"/>
              <w:jc w:val="center"/>
              <w:rPr>
                <w:rFonts w:ascii="微软雅黑" w:hAnsi="微软雅黑" w:cs="宋体"/>
                <w:color w:val="686868"/>
                <w:sz w:val="24"/>
                <w:szCs w:val="24"/>
              </w:rPr>
            </w:pPr>
            <w:r w:rsidRPr="006767F6">
              <w:rPr>
                <w:rFonts w:ascii="微软雅黑" w:hAnsi="微软雅黑" w:cs="宋体" w:hint="eastAsia"/>
                <w:color w:val="686868"/>
                <w:sz w:val="24"/>
                <w:szCs w:val="24"/>
              </w:rPr>
              <w:t>1</w:t>
            </w:r>
          </w:p>
        </w:tc>
        <w:tc>
          <w:tcPr>
            <w:tcW w:w="18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67F6" w:rsidRPr="006767F6" w:rsidRDefault="006767F6" w:rsidP="006767F6">
            <w:pPr>
              <w:adjustRightInd/>
              <w:snapToGrid/>
              <w:spacing w:after="0"/>
              <w:jc w:val="center"/>
              <w:rPr>
                <w:rFonts w:ascii="微软雅黑" w:hAnsi="微软雅黑" w:cs="宋体"/>
                <w:color w:val="686868"/>
                <w:sz w:val="24"/>
                <w:szCs w:val="24"/>
              </w:rPr>
            </w:pPr>
            <w:r w:rsidRPr="006767F6">
              <w:rPr>
                <w:rFonts w:ascii="微软雅黑" w:hAnsi="微软雅黑" w:cs="宋体" w:hint="eastAsia"/>
                <w:color w:val="686868"/>
                <w:sz w:val="24"/>
                <w:szCs w:val="24"/>
              </w:rPr>
              <w:t>负责分析化学实验室管理</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67F6" w:rsidRPr="006767F6" w:rsidRDefault="006767F6" w:rsidP="006767F6">
            <w:pPr>
              <w:adjustRightInd/>
              <w:snapToGrid/>
              <w:spacing w:after="0"/>
              <w:jc w:val="center"/>
              <w:rPr>
                <w:rFonts w:ascii="微软雅黑" w:hAnsi="微软雅黑" w:cs="宋体"/>
                <w:color w:val="686868"/>
                <w:sz w:val="24"/>
                <w:szCs w:val="24"/>
              </w:rPr>
            </w:pPr>
            <w:r w:rsidRPr="006767F6">
              <w:rPr>
                <w:rFonts w:ascii="微软雅黑" w:hAnsi="微软雅黑" w:cs="宋体" w:hint="eastAsia"/>
                <w:color w:val="686868"/>
                <w:sz w:val="24"/>
                <w:szCs w:val="24"/>
              </w:rPr>
              <w:t>分析化学专业；研究生学历且硕士</w:t>
            </w:r>
            <w:r w:rsidRPr="006767F6">
              <w:rPr>
                <w:rFonts w:ascii="微软雅黑" w:hAnsi="微软雅黑" w:cs="宋体" w:hint="eastAsia"/>
                <w:color w:val="686868"/>
                <w:sz w:val="24"/>
                <w:szCs w:val="24"/>
              </w:rPr>
              <w:lastRenderedPageBreak/>
              <w:t>及以上学位</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67F6" w:rsidRPr="006767F6" w:rsidRDefault="006767F6" w:rsidP="006767F6">
            <w:pPr>
              <w:adjustRightInd/>
              <w:snapToGrid/>
              <w:spacing w:after="0"/>
              <w:jc w:val="center"/>
              <w:rPr>
                <w:rFonts w:ascii="微软雅黑" w:hAnsi="微软雅黑" w:cs="宋体"/>
                <w:color w:val="686868"/>
                <w:sz w:val="24"/>
                <w:szCs w:val="24"/>
              </w:rPr>
            </w:pPr>
            <w:r w:rsidRPr="006767F6">
              <w:rPr>
                <w:rFonts w:ascii="微软雅黑" w:hAnsi="微软雅黑" w:cs="宋体" w:hint="eastAsia"/>
                <w:color w:val="686868"/>
                <w:sz w:val="24"/>
                <w:szCs w:val="24"/>
              </w:rPr>
              <w:lastRenderedPageBreak/>
              <w:t>全国</w:t>
            </w:r>
          </w:p>
        </w:tc>
        <w:tc>
          <w:tcPr>
            <w:tcW w:w="28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67F6" w:rsidRPr="006767F6" w:rsidRDefault="006767F6" w:rsidP="006767F6">
            <w:pPr>
              <w:adjustRightInd/>
              <w:snapToGrid/>
              <w:spacing w:after="0"/>
              <w:jc w:val="center"/>
              <w:rPr>
                <w:rFonts w:ascii="微软雅黑" w:hAnsi="微软雅黑" w:cs="宋体"/>
                <w:color w:val="686868"/>
                <w:sz w:val="24"/>
                <w:szCs w:val="24"/>
              </w:rPr>
            </w:pPr>
            <w:r w:rsidRPr="006767F6">
              <w:rPr>
                <w:rFonts w:ascii="微软雅黑" w:hAnsi="微软雅黑" w:cs="宋体" w:hint="eastAsia"/>
                <w:color w:val="686868"/>
                <w:sz w:val="24"/>
                <w:szCs w:val="24"/>
              </w:rPr>
              <w:t>历届生(已取得学历学位)，有2年以上高校或科研院所工作经历，年龄在35周岁以下</w:t>
            </w:r>
          </w:p>
        </w:tc>
      </w:tr>
      <w:tr w:rsidR="006767F6" w:rsidRPr="006767F6" w:rsidTr="006767F6">
        <w:trPr>
          <w:trHeight w:val="810"/>
          <w:tblCellSpacing w:w="0" w:type="dxa"/>
        </w:trPr>
        <w:tc>
          <w:tcPr>
            <w:tcW w:w="7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767F6" w:rsidRPr="006767F6" w:rsidRDefault="006767F6" w:rsidP="006767F6">
            <w:pPr>
              <w:adjustRightInd/>
              <w:snapToGrid/>
              <w:spacing w:after="0"/>
              <w:jc w:val="center"/>
              <w:rPr>
                <w:rFonts w:ascii="微软雅黑" w:hAnsi="微软雅黑" w:cs="宋体"/>
                <w:color w:val="686868"/>
                <w:sz w:val="24"/>
                <w:szCs w:val="24"/>
              </w:rPr>
            </w:pPr>
            <w:r w:rsidRPr="006767F6">
              <w:rPr>
                <w:rFonts w:ascii="微软雅黑" w:hAnsi="微软雅黑" w:cs="宋体" w:hint="eastAsia"/>
                <w:color w:val="686868"/>
                <w:sz w:val="24"/>
                <w:szCs w:val="24"/>
              </w:rPr>
              <w:lastRenderedPageBreak/>
              <w:t>材料科学与化学工程学院</w:t>
            </w:r>
          </w:p>
        </w:tc>
        <w:tc>
          <w:tcPr>
            <w:tcW w:w="6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67F6" w:rsidRPr="006767F6" w:rsidRDefault="006767F6" w:rsidP="006767F6">
            <w:pPr>
              <w:adjustRightInd/>
              <w:snapToGrid/>
              <w:spacing w:after="0"/>
              <w:jc w:val="center"/>
              <w:rPr>
                <w:rFonts w:ascii="微软雅黑" w:hAnsi="微软雅黑" w:cs="宋体"/>
                <w:color w:val="686868"/>
                <w:sz w:val="24"/>
                <w:szCs w:val="24"/>
              </w:rPr>
            </w:pPr>
            <w:r w:rsidRPr="006767F6">
              <w:rPr>
                <w:rFonts w:ascii="微软雅黑" w:hAnsi="微软雅黑" w:cs="宋体" w:hint="eastAsia"/>
                <w:color w:val="686868"/>
                <w:sz w:val="24"/>
                <w:szCs w:val="24"/>
              </w:rPr>
              <w:t>专业技术（十二级）</w:t>
            </w:r>
          </w:p>
        </w:tc>
        <w:tc>
          <w:tcPr>
            <w:tcW w:w="4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67F6" w:rsidRPr="006767F6" w:rsidRDefault="006767F6" w:rsidP="006767F6">
            <w:pPr>
              <w:adjustRightInd/>
              <w:snapToGrid/>
              <w:spacing w:after="0"/>
              <w:jc w:val="center"/>
              <w:rPr>
                <w:rFonts w:ascii="微软雅黑" w:hAnsi="微软雅黑" w:cs="宋体"/>
                <w:color w:val="686868"/>
                <w:sz w:val="24"/>
                <w:szCs w:val="24"/>
              </w:rPr>
            </w:pPr>
            <w:r w:rsidRPr="006767F6">
              <w:rPr>
                <w:rFonts w:ascii="微软雅黑" w:hAnsi="微软雅黑" w:cs="宋体" w:hint="eastAsia"/>
                <w:color w:val="686868"/>
                <w:sz w:val="24"/>
                <w:szCs w:val="24"/>
              </w:rPr>
              <w:t>实验技术</w:t>
            </w:r>
          </w:p>
        </w:tc>
        <w:tc>
          <w:tcPr>
            <w:tcW w:w="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67F6" w:rsidRPr="006767F6" w:rsidRDefault="006767F6" w:rsidP="006767F6">
            <w:pPr>
              <w:adjustRightInd/>
              <w:snapToGrid/>
              <w:spacing w:after="0"/>
              <w:jc w:val="center"/>
              <w:rPr>
                <w:rFonts w:ascii="微软雅黑" w:hAnsi="微软雅黑" w:cs="宋体"/>
                <w:color w:val="686868"/>
                <w:sz w:val="24"/>
                <w:szCs w:val="24"/>
              </w:rPr>
            </w:pPr>
            <w:r w:rsidRPr="006767F6">
              <w:rPr>
                <w:rFonts w:ascii="微软雅黑" w:hAnsi="微软雅黑" w:cs="宋体" w:hint="eastAsia"/>
                <w:color w:val="686868"/>
                <w:sz w:val="24"/>
                <w:szCs w:val="24"/>
              </w:rPr>
              <w:t>1</w:t>
            </w:r>
          </w:p>
        </w:tc>
        <w:tc>
          <w:tcPr>
            <w:tcW w:w="18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67F6" w:rsidRPr="006767F6" w:rsidRDefault="006767F6" w:rsidP="006767F6">
            <w:pPr>
              <w:adjustRightInd/>
              <w:snapToGrid/>
              <w:spacing w:after="0"/>
              <w:jc w:val="center"/>
              <w:rPr>
                <w:rFonts w:ascii="微软雅黑" w:hAnsi="微软雅黑" w:cs="宋体"/>
                <w:color w:val="686868"/>
                <w:sz w:val="24"/>
                <w:szCs w:val="24"/>
              </w:rPr>
            </w:pPr>
            <w:r w:rsidRPr="006767F6">
              <w:rPr>
                <w:rFonts w:ascii="微软雅黑" w:hAnsi="微软雅黑" w:cs="宋体" w:hint="eastAsia"/>
                <w:color w:val="686868"/>
                <w:sz w:val="24"/>
                <w:szCs w:val="24"/>
              </w:rPr>
              <w:t>负责扫描电子显微镜（SEM）仪器测试、管理、日常维护和调试，以及仪器上机培训工作</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67F6" w:rsidRPr="006767F6" w:rsidRDefault="006767F6" w:rsidP="006767F6">
            <w:pPr>
              <w:adjustRightInd/>
              <w:snapToGrid/>
              <w:spacing w:after="0"/>
              <w:jc w:val="center"/>
              <w:rPr>
                <w:rFonts w:ascii="微软雅黑" w:hAnsi="微软雅黑" w:cs="宋体"/>
                <w:color w:val="686868"/>
                <w:sz w:val="24"/>
                <w:szCs w:val="24"/>
              </w:rPr>
            </w:pPr>
            <w:r w:rsidRPr="006767F6">
              <w:rPr>
                <w:rFonts w:ascii="微软雅黑" w:hAnsi="微软雅黑" w:cs="宋体" w:hint="eastAsia"/>
                <w:color w:val="686868"/>
                <w:sz w:val="24"/>
                <w:szCs w:val="24"/>
              </w:rPr>
              <w:t>化学一级学科；研究生学历且硕士及以上学位</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67F6" w:rsidRPr="006767F6" w:rsidRDefault="006767F6" w:rsidP="006767F6">
            <w:pPr>
              <w:adjustRightInd/>
              <w:snapToGrid/>
              <w:spacing w:after="0"/>
              <w:jc w:val="center"/>
              <w:rPr>
                <w:rFonts w:ascii="微软雅黑" w:hAnsi="微软雅黑" w:cs="宋体"/>
                <w:color w:val="686868"/>
                <w:sz w:val="24"/>
                <w:szCs w:val="24"/>
              </w:rPr>
            </w:pPr>
            <w:r w:rsidRPr="006767F6">
              <w:rPr>
                <w:rFonts w:ascii="微软雅黑" w:hAnsi="微软雅黑" w:cs="宋体" w:hint="eastAsia"/>
                <w:color w:val="686868"/>
                <w:sz w:val="24"/>
                <w:szCs w:val="24"/>
              </w:rPr>
              <w:t>全国</w:t>
            </w:r>
          </w:p>
        </w:tc>
        <w:tc>
          <w:tcPr>
            <w:tcW w:w="28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67F6" w:rsidRPr="006767F6" w:rsidRDefault="006767F6" w:rsidP="006767F6">
            <w:pPr>
              <w:adjustRightInd/>
              <w:snapToGrid/>
              <w:spacing w:after="0"/>
              <w:jc w:val="center"/>
              <w:rPr>
                <w:rFonts w:ascii="微软雅黑" w:hAnsi="微软雅黑" w:cs="宋体"/>
                <w:color w:val="686868"/>
                <w:sz w:val="24"/>
                <w:szCs w:val="24"/>
              </w:rPr>
            </w:pPr>
            <w:r w:rsidRPr="006767F6">
              <w:rPr>
                <w:rFonts w:ascii="微软雅黑" w:hAnsi="微软雅黑" w:cs="宋体" w:hint="eastAsia"/>
                <w:color w:val="686868"/>
                <w:sz w:val="24"/>
                <w:szCs w:val="24"/>
              </w:rPr>
              <w:t>历届生(已取得学历学位)，有2年以上高校或科研院所实验室工作经历，年龄在35周岁以下</w:t>
            </w:r>
          </w:p>
        </w:tc>
      </w:tr>
      <w:tr w:rsidR="006767F6" w:rsidRPr="006767F6" w:rsidTr="006767F6">
        <w:trPr>
          <w:trHeight w:val="62"/>
          <w:tblCellSpacing w:w="0" w:type="dxa"/>
        </w:trPr>
        <w:tc>
          <w:tcPr>
            <w:tcW w:w="7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767F6" w:rsidRPr="006767F6" w:rsidRDefault="006767F6" w:rsidP="006767F6">
            <w:pPr>
              <w:adjustRightInd/>
              <w:snapToGrid/>
              <w:spacing w:after="0" w:line="62" w:lineRule="atLeast"/>
              <w:jc w:val="center"/>
              <w:rPr>
                <w:rFonts w:ascii="微软雅黑" w:hAnsi="微软雅黑" w:cs="宋体"/>
                <w:color w:val="686868"/>
                <w:sz w:val="24"/>
                <w:szCs w:val="24"/>
              </w:rPr>
            </w:pPr>
            <w:r w:rsidRPr="006767F6">
              <w:rPr>
                <w:rFonts w:ascii="微软雅黑" w:hAnsi="微软雅黑" w:cs="宋体" w:hint="eastAsia"/>
                <w:color w:val="686868"/>
                <w:sz w:val="24"/>
                <w:szCs w:val="24"/>
              </w:rPr>
              <w:t>食品与药学学院（宁波大学梅山校区）</w:t>
            </w:r>
          </w:p>
        </w:tc>
        <w:tc>
          <w:tcPr>
            <w:tcW w:w="6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67F6" w:rsidRPr="006767F6" w:rsidRDefault="006767F6" w:rsidP="006767F6">
            <w:pPr>
              <w:adjustRightInd/>
              <w:snapToGrid/>
              <w:spacing w:after="0" w:line="62" w:lineRule="atLeast"/>
              <w:jc w:val="center"/>
              <w:rPr>
                <w:rFonts w:ascii="微软雅黑" w:hAnsi="微软雅黑" w:cs="宋体"/>
                <w:color w:val="686868"/>
                <w:sz w:val="24"/>
                <w:szCs w:val="24"/>
              </w:rPr>
            </w:pPr>
            <w:r w:rsidRPr="006767F6">
              <w:rPr>
                <w:rFonts w:ascii="微软雅黑" w:hAnsi="微软雅黑" w:cs="宋体" w:hint="eastAsia"/>
                <w:color w:val="686868"/>
                <w:sz w:val="24"/>
                <w:szCs w:val="24"/>
              </w:rPr>
              <w:t>专业技术（十二级）</w:t>
            </w:r>
          </w:p>
        </w:tc>
        <w:tc>
          <w:tcPr>
            <w:tcW w:w="4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67F6" w:rsidRPr="006767F6" w:rsidRDefault="006767F6" w:rsidP="006767F6">
            <w:pPr>
              <w:adjustRightInd/>
              <w:snapToGrid/>
              <w:spacing w:after="0" w:line="62" w:lineRule="atLeast"/>
              <w:jc w:val="center"/>
              <w:rPr>
                <w:rFonts w:ascii="微软雅黑" w:hAnsi="微软雅黑" w:cs="宋体"/>
                <w:color w:val="686868"/>
                <w:sz w:val="24"/>
                <w:szCs w:val="24"/>
              </w:rPr>
            </w:pPr>
            <w:r w:rsidRPr="006767F6">
              <w:rPr>
                <w:rFonts w:ascii="微软雅黑" w:hAnsi="微软雅黑" w:cs="宋体" w:hint="eastAsia"/>
                <w:color w:val="686868"/>
                <w:sz w:val="24"/>
                <w:szCs w:val="24"/>
              </w:rPr>
              <w:t>实验技术</w:t>
            </w:r>
          </w:p>
        </w:tc>
        <w:tc>
          <w:tcPr>
            <w:tcW w:w="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67F6" w:rsidRPr="006767F6" w:rsidRDefault="006767F6" w:rsidP="006767F6">
            <w:pPr>
              <w:adjustRightInd/>
              <w:snapToGrid/>
              <w:spacing w:after="0" w:line="62" w:lineRule="atLeast"/>
              <w:jc w:val="center"/>
              <w:rPr>
                <w:rFonts w:ascii="微软雅黑" w:hAnsi="微软雅黑" w:cs="宋体"/>
                <w:color w:val="686868"/>
                <w:sz w:val="24"/>
                <w:szCs w:val="24"/>
              </w:rPr>
            </w:pPr>
            <w:r w:rsidRPr="006767F6">
              <w:rPr>
                <w:rFonts w:ascii="微软雅黑" w:hAnsi="微软雅黑" w:cs="宋体" w:hint="eastAsia"/>
                <w:color w:val="686868"/>
                <w:sz w:val="24"/>
                <w:szCs w:val="24"/>
              </w:rPr>
              <w:t>1</w:t>
            </w:r>
          </w:p>
        </w:tc>
        <w:tc>
          <w:tcPr>
            <w:tcW w:w="18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67F6" w:rsidRPr="006767F6" w:rsidRDefault="006767F6" w:rsidP="006767F6">
            <w:pPr>
              <w:adjustRightInd/>
              <w:snapToGrid/>
              <w:spacing w:after="0" w:line="62" w:lineRule="atLeast"/>
              <w:jc w:val="center"/>
              <w:rPr>
                <w:rFonts w:ascii="微软雅黑" w:hAnsi="微软雅黑" w:cs="宋体"/>
                <w:color w:val="686868"/>
                <w:sz w:val="24"/>
                <w:szCs w:val="24"/>
              </w:rPr>
            </w:pPr>
            <w:r w:rsidRPr="006767F6">
              <w:rPr>
                <w:rFonts w:ascii="微软雅黑" w:hAnsi="微软雅黑" w:cs="宋体" w:hint="eastAsia"/>
                <w:color w:val="686868"/>
                <w:sz w:val="24"/>
                <w:szCs w:val="24"/>
              </w:rPr>
              <w:t>负责111引智基地实验室建设与安全管理、大型仪器维护、外专科研实验项目对接、外国专家实验室建设等。</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67F6" w:rsidRPr="006767F6" w:rsidRDefault="006767F6" w:rsidP="006767F6">
            <w:pPr>
              <w:adjustRightInd/>
              <w:snapToGrid/>
              <w:spacing w:after="0" w:line="62" w:lineRule="atLeast"/>
              <w:jc w:val="center"/>
              <w:rPr>
                <w:rFonts w:ascii="微软雅黑" w:hAnsi="微软雅黑" w:cs="宋体"/>
                <w:color w:val="686868"/>
                <w:sz w:val="24"/>
                <w:szCs w:val="24"/>
              </w:rPr>
            </w:pPr>
            <w:r w:rsidRPr="006767F6">
              <w:rPr>
                <w:rFonts w:ascii="微软雅黑" w:hAnsi="微软雅黑" w:cs="宋体" w:hint="eastAsia"/>
                <w:color w:val="686868"/>
                <w:sz w:val="24"/>
                <w:szCs w:val="24"/>
              </w:rPr>
              <w:t>食品科学与工程、药学、海洋科学一级学科；研究生学历且硕士及以上学位</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67F6" w:rsidRPr="006767F6" w:rsidRDefault="006767F6" w:rsidP="006767F6">
            <w:pPr>
              <w:adjustRightInd/>
              <w:snapToGrid/>
              <w:spacing w:after="0" w:line="62" w:lineRule="atLeast"/>
              <w:jc w:val="center"/>
              <w:rPr>
                <w:rFonts w:ascii="微软雅黑" w:hAnsi="微软雅黑" w:cs="宋体"/>
                <w:color w:val="686868"/>
                <w:sz w:val="24"/>
                <w:szCs w:val="24"/>
              </w:rPr>
            </w:pPr>
            <w:r w:rsidRPr="006767F6">
              <w:rPr>
                <w:rFonts w:ascii="微软雅黑" w:hAnsi="微软雅黑" w:cs="宋体" w:hint="eastAsia"/>
                <w:color w:val="686868"/>
                <w:sz w:val="24"/>
                <w:szCs w:val="24"/>
              </w:rPr>
              <w:t>全国</w:t>
            </w:r>
          </w:p>
        </w:tc>
        <w:tc>
          <w:tcPr>
            <w:tcW w:w="28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67F6" w:rsidRPr="006767F6" w:rsidRDefault="006767F6" w:rsidP="006767F6">
            <w:pPr>
              <w:adjustRightInd/>
              <w:snapToGrid/>
              <w:spacing w:after="0" w:line="62" w:lineRule="atLeast"/>
              <w:jc w:val="center"/>
              <w:rPr>
                <w:rFonts w:ascii="微软雅黑" w:hAnsi="微软雅黑" w:cs="宋体"/>
                <w:color w:val="686868"/>
                <w:sz w:val="24"/>
                <w:szCs w:val="24"/>
              </w:rPr>
            </w:pPr>
            <w:r w:rsidRPr="006767F6">
              <w:rPr>
                <w:rFonts w:ascii="微软雅黑" w:hAnsi="微软雅黑" w:cs="宋体" w:hint="eastAsia"/>
                <w:color w:val="686868"/>
                <w:sz w:val="24"/>
                <w:szCs w:val="24"/>
              </w:rPr>
              <w:t>历届生（已取得学历学位），有2年以上高校或科研院所工作经历，大学英语六级及以上（分数达425分及以上）或雅思分数达5分及以上或托福IBT分数达87分及以上或托业分数达785分及以上，年龄在35周岁以下</w:t>
            </w:r>
          </w:p>
        </w:tc>
      </w:tr>
    </w:tbl>
    <w:p w:rsidR="006767F6" w:rsidRPr="006767F6" w:rsidRDefault="006767F6" w:rsidP="006767F6">
      <w:pPr>
        <w:adjustRightInd/>
        <w:snapToGrid/>
        <w:spacing w:after="0"/>
        <w:ind w:firstLine="480"/>
        <w:jc w:val="both"/>
        <w:rPr>
          <w:rFonts w:ascii="微软雅黑" w:hAnsi="微软雅黑" w:cs="宋体" w:hint="eastAsia"/>
          <w:color w:val="686868"/>
          <w:sz w:val="24"/>
          <w:szCs w:val="24"/>
        </w:rPr>
      </w:pPr>
      <w:r w:rsidRPr="006767F6">
        <w:rPr>
          <w:rFonts w:ascii="微软雅黑" w:hAnsi="微软雅黑" w:cs="宋体" w:hint="eastAsia"/>
          <w:color w:val="686868"/>
          <w:sz w:val="24"/>
          <w:szCs w:val="24"/>
        </w:rPr>
        <w:lastRenderedPageBreak/>
        <w:t>注：1.中共党员、中共正式党员、各类资格证书取得时间和年龄、工作经历的计算截止时间均为公告发布之日。</w:t>
      </w:r>
    </w:p>
    <w:p w:rsidR="006767F6" w:rsidRPr="006767F6" w:rsidRDefault="006767F6" w:rsidP="006767F6">
      <w:pPr>
        <w:adjustRightInd/>
        <w:snapToGrid/>
        <w:spacing w:after="0"/>
        <w:ind w:firstLine="480"/>
        <w:jc w:val="both"/>
        <w:rPr>
          <w:rFonts w:ascii="微软雅黑" w:hAnsi="微软雅黑" w:cs="宋体" w:hint="eastAsia"/>
          <w:color w:val="686868"/>
          <w:sz w:val="24"/>
          <w:szCs w:val="24"/>
        </w:rPr>
      </w:pPr>
      <w:r w:rsidRPr="006767F6">
        <w:rPr>
          <w:rFonts w:ascii="微软雅黑" w:hAnsi="微软雅黑" w:cs="宋体" w:hint="eastAsia"/>
          <w:color w:val="686868"/>
          <w:sz w:val="24"/>
          <w:szCs w:val="24"/>
        </w:rPr>
        <w:t>2. 2020年全日制普通高校应届毕业生（2019年9月1日至2020年8月31日毕业）可凭学生证、就业协议或就业推荐表报名，但须在2020年9月30日前取得相应的学历学位，到期未取得的不予录用；2019年9月1日至2020年8月31日毕业的国（境）外留学回国（境）人员可等同于国内2020年全日制普通应届毕业生，报考时仍未毕业的可凭国（境）外学校学籍证明报名,但须于2020年9月30日前取得国家教育部出具的学历学位认证书（到期未取得的不予录用），国（境）外留学人员专业相近的以所学课程为准。</w:t>
      </w:r>
    </w:p>
    <w:p w:rsidR="006767F6" w:rsidRPr="006767F6" w:rsidRDefault="006767F6" w:rsidP="006767F6">
      <w:pPr>
        <w:adjustRightInd/>
        <w:snapToGrid/>
        <w:spacing w:after="0"/>
        <w:ind w:firstLine="480"/>
        <w:jc w:val="both"/>
        <w:rPr>
          <w:rFonts w:ascii="微软雅黑" w:hAnsi="微软雅黑" w:cs="宋体" w:hint="eastAsia"/>
          <w:color w:val="686868"/>
          <w:sz w:val="24"/>
          <w:szCs w:val="24"/>
        </w:rPr>
      </w:pPr>
      <w:r w:rsidRPr="006767F6">
        <w:rPr>
          <w:rFonts w:ascii="微软雅黑" w:hAnsi="微软雅黑" w:cs="宋体" w:hint="eastAsia"/>
          <w:color w:val="686868"/>
          <w:sz w:val="24"/>
          <w:szCs w:val="24"/>
        </w:rPr>
        <w:t>3.联合学院职员二岗位的党务工作经历为专/兼职工作经历，需由所在工作（学习）单位的党组织出具从事工作内容的证明；公告中其他岗位提到的工作经历均为专职工作经历，需提供劳动合同以及人事部门出具的所从事工作岗位的职责及内容的证明。</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576B52"/>
    <w:rsid w:val="006767F6"/>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767F6"/>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165016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404</Words>
  <Characters>2309</Characters>
  <Application>Microsoft Office Word</Application>
  <DocSecurity>0</DocSecurity>
  <Lines>19</Lines>
  <Paragraphs>5</Paragraphs>
  <ScaleCrop>false</ScaleCrop>
  <Company/>
  <LinksUpToDate>false</LinksUpToDate>
  <CharactersWithSpaces>2708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2019-10-24T03:53:00Z</dcterms:modified>
</cp:coreProperties>
</file>