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480" w:lineRule="auto"/>
        <w:jc w:val="left"/>
        <w:textAlignment w:val="auto"/>
        <w:rPr>
          <w:rFonts w:hint="eastAsia" w:ascii="仿宋_GB2312" w:hAnsi="Calibri" w:eastAsia="仿宋_GB2312" w:cs="宋体"/>
          <w:color w:val="2B2B2B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2B2B2B"/>
          <w:kern w:val="0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480" w:lineRule="auto"/>
        <w:ind w:firstLine="538"/>
        <w:jc w:val="center"/>
        <w:textAlignment w:val="auto"/>
        <w:rPr>
          <w:rFonts w:hint="eastAsia" w:ascii="仿宋_GB2312" w:hAnsi="Calibri" w:eastAsia="仿宋_GB2312" w:cs="宋体"/>
          <w:b/>
          <w:color w:val="2B2B2B"/>
          <w:kern w:val="0"/>
          <w:sz w:val="36"/>
          <w:szCs w:val="36"/>
        </w:rPr>
      </w:pPr>
      <w:r>
        <w:rPr>
          <w:rFonts w:hint="eastAsia" w:ascii="仿宋_GB2312" w:hAnsi="Calibri" w:eastAsia="仿宋_GB2312" w:cs="宋体"/>
          <w:b/>
          <w:color w:val="2B2B2B"/>
          <w:kern w:val="0"/>
          <w:sz w:val="36"/>
          <w:szCs w:val="36"/>
        </w:rPr>
        <w:t>周巷镇编外人员</w:t>
      </w:r>
      <w:bookmarkStart w:id="0" w:name="_GoBack"/>
      <w:r>
        <w:rPr>
          <w:rFonts w:hint="eastAsia" w:ascii="仿宋_GB2312" w:hAnsi="Calibri" w:eastAsia="仿宋_GB2312" w:cs="宋体"/>
          <w:b/>
          <w:color w:val="2B2B2B"/>
          <w:kern w:val="0"/>
          <w:sz w:val="36"/>
          <w:szCs w:val="36"/>
        </w:rPr>
        <w:t>招聘计划表</w:t>
      </w:r>
    </w:p>
    <w:bookmarkEnd w:id="0"/>
    <w:tbl>
      <w:tblPr>
        <w:tblStyle w:val="3"/>
        <w:tblW w:w="13996" w:type="dxa"/>
        <w:tblInd w:w="-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440"/>
        <w:gridCol w:w="1260"/>
        <w:gridCol w:w="1980"/>
        <w:gridCol w:w="3060"/>
        <w:gridCol w:w="1080"/>
        <w:gridCol w:w="2340"/>
        <w:gridCol w:w="22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480" w:lineRule="auto"/>
              <w:jc w:val="center"/>
              <w:textAlignment w:val="auto"/>
              <w:rPr>
                <w:rFonts w:ascii="宋体" w:hAnsi="宋体" w:cs="宋体"/>
                <w:b/>
                <w:color w:val="2B2B2B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  <w:t>编号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岗位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480" w:lineRule="auto"/>
              <w:jc w:val="center"/>
              <w:textAlignment w:val="auto"/>
              <w:rPr>
                <w:rFonts w:ascii="宋体" w:hAnsi="宋体" w:cs="宋体"/>
                <w:b/>
                <w:color w:val="2B2B2B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  <w:t>招聘指标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480" w:lineRule="auto"/>
              <w:jc w:val="center"/>
              <w:textAlignment w:val="auto"/>
              <w:rPr>
                <w:rFonts w:ascii="宋体" w:hAnsi="宋体" w:cs="宋体"/>
                <w:b/>
                <w:color w:val="2B2B2B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  <w:t>性别要求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480" w:lineRule="auto"/>
              <w:jc w:val="center"/>
              <w:textAlignment w:val="auto"/>
              <w:rPr>
                <w:rFonts w:ascii="宋体" w:hAnsi="宋体" w:cs="宋体"/>
                <w:b/>
                <w:color w:val="2B2B2B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  <w:t>学历要求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480" w:lineRule="auto"/>
              <w:jc w:val="center"/>
              <w:textAlignment w:val="auto"/>
              <w:rPr>
                <w:rFonts w:ascii="宋体" w:hAnsi="宋体" w:cs="宋体"/>
                <w:b/>
                <w:color w:val="2B2B2B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  <w:t>专业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480" w:lineRule="auto"/>
              <w:jc w:val="center"/>
              <w:textAlignment w:val="auto"/>
              <w:rPr>
                <w:rFonts w:ascii="宋体" w:hAnsi="宋体" w:cs="宋体"/>
                <w:b/>
                <w:color w:val="2B2B2B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  <w:t>年龄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480" w:lineRule="auto"/>
              <w:jc w:val="center"/>
              <w:textAlignment w:val="auto"/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480" w:lineRule="auto"/>
              <w:jc w:val="center"/>
              <w:textAlignment w:val="auto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劳保协理员(一)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480" w:lineRule="auto"/>
              <w:jc w:val="center"/>
              <w:textAlignment w:val="auto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2名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480" w:lineRule="auto"/>
              <w:jc w:val="center"/>
              <w:textAlignment w:val="auto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男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80" w:lineRule="auto"/>
              <w:jc w:val="both"/>
              <w:textAlignment w:val="auto"/>
              <w:rPr>
                <w:rFonts w:ascii="仿宋_GB2312" w:hAnsi="Calibri" w:eastAsia="仿宋_GB2312"/>
                <w:color w:val="2B2B2B"/>
              </w:rPr>
            </w:pPr>
            <w:r>
              <w:rPr>
                <w:rFonts w:hint="eastAsia" w:ascii="仿宋_GB2312" w:hAnsi="Calibri" w:eastAsia="仿宋_GB2312"/>
                <w:color w:val="2B2B2B"/>
              </w:rPr>
              <w:t>全日制普通高校大专学历以上。</w:t>
            </w:r>
            <w:r>
              <w:rPr>
                <w:rFonts w:ascii="仿宋_GB2312" w:hAnsi="Calibri" w:eastAsia="仿宋_GB2312"/>
                <w:color w:val="2B2B2B"/>
              </w:rPr>
              <w:t>熟悉计算机基本操作</w:t>
            </w:r>
            <w:r>
              <w:rPr>
                <w:rFonts w:hint="eastAsia" w:ascii="仿宋_GB2312" w:hAnsi="Calibri" w:eastAsia="仿宋_GB2312"/>
                <w:color w:val="2B2B2B"/>
              </w:rPr>
              <w:t>，持有</w:t>
            </w:r>
            <w:r>
              <w:rPr>
                <w:rFonts w:ascii="仿宋_GB2312" w:hAnsi="Calibri" w:eastAsia="仿宋_GB2312"/>
                <w:color w:val="2B2B2B"/>
              </w:rPr>
              <w:t>省级及以上《专业技术人员计算机应用能力考试合格证书》或《计算机操作员职业资格证书》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35周岁以下（1984年2月18日以后出生）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480" w:lineRule="auto"/>
              <w:textAlignment w:val="auto"/>
              <w:rPr>
                <w:rFonts w:hint="eastAsia" w:ascii="仿宋_GB2312" w:hAnsi="Calibri" w:eastAsia="仿宋_GB2312"/>
                <w:color w:val="2B2B2B"/>
              </w:rPr>
            </w:pPr>
            <w:r>
              <w:rPr>
                <w:rFonts w:hint="eastAsia" w:ascii="仿宋_GB2312" w:hAnsi="Calibri" w:eastAsia="仿宋_GB2312"/>
                <w:color w:val="2B2B2B"/>
              </w:rPr>
              <w:t>2014年2月至2019年2月毕业的本市生源的高校毕业生。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480" w:lineRule="auto"/>
              <w:jc w:val="center"/>
              <w:textAlignment w:val="auto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劳保协理员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(二)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480" w:lineRule="auto"/>
              <w:jc w:val="center"/>
              <w:textAlignment w:val="auto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2名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480" w:lineRule="auto"/>
              <w:jc w:val="center"/>
              <w:textAlignment w:val="auto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女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80" w:lineRule="auto"/>
              <w:jc w:val="both"/>
              <w:textAlignment w:val="auto"/>
              <w:rPr>
                <w:rFonts w:ascii="仿宋_GB2312" w:hAnsi="Calibri" w:eastAsia="仿宋_GB2312"/>
                <w:color w:val="2B2B2B"/>
              </w:rPr>
            </w:pPr>
            <w:r>
              <w:rPr>
                <w:rFonts w:hint="eastAsia" w:ascii="仿宋_GB2312" w:hAnsi="Calibri" w:eastAsia="仿宋_GB2312"/>
                <w:color w:val="2B2B2B"/>
              </w:rPr>
              <w:t>全日制普通高校大专学历以上。</w:t>
            </w:r>
            <w:r>
              <w:rPr>
                <w:rFonts w:ascii="仿宋_GB2312" w:hAnsi="Calibri" w:eastAsia="仿宋_GB2312"/>
                <w:color w:val="2B2B2B"/>
              </w:rPr>
              <w:t>熟悉计算机基本操作</w:t>
            </w:r>
            <w:r>
              <w:rPr>
                <w:rFonts w:hint="eastAsia" w:ascii="仿宋_GB2312" w:hAnsi="Calibri" w:eastAsia="仿宋_GB2312"/>
                <w:color w:val="2B2B2B"/>
              </w:rPr>
              <w:t>，持有</w:t>
            </w:r>
            <w:r>
              <w:rPr>
                <w:rFonts w:ascii="仿宋_GB2312" w:hAnsi="Calibri" w:eastAsia="仿宋_GB2312"/>
                <w:color w:val="2B2B2B"/>
              </w:rPr>
              <w:t>省级及以上《专业技术人员计算机应用能力考试合格证书》或《计算机操作员职业资格证书》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35周岁以下（1984年2月18日以后出生）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480" w:lineRule="auto"/>
              <w:textAlignment w:val="auto"/>
              <w:rPr>
                <w:rFonts w:hint="eastAsia" w:ascii="仿宋_GB2312" w:hAnsi="Calibri" w:eastAsia="仿宋_GB2312"/>
                <w:color w:val="2B2B2B"/>
              </w:rPr>
            </w:pPr>
            <w:r>
              <w:rPr>
                <w:rFonts w:hint="eastAsia" w:ascii="仿宋_GB2312" w:hAnsi="Calibri" w:eastAsia="仿宋_GB2312"/>
                <w:color w:val="2B2B2B"/>
              </w:rPr>
              <w:t>2014年2月至2019年2月毕业的本市生源的高校毕业生。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480" w:lineRule="auto"/>
              <w:jc w:val="center"/>
              <w:textAlignment w:val="auto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管理辅助岗位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2名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480" w:lineRule="auto"/>
              <w:jc w:val="center"/>
              <w:textAlignment w:val="auto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男女不限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大专及以上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35周岁以下（1984年2月18日以后出生）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480" w:lineRule="auto"/>
              <w:jc w:val="center"/>
              <w:textAlignment w:val="auto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一线执法辅助岗位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3名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480" w:lineRule="auto"/>
              <w:jc w:val="center"/>
              <w:textAlignment w:val="auto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男性</w:t>
            </w:r>
          </w:p>
        </w:tc>
        <w:tc>
          <w:tcPr>
            <w:tcW w:w="30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大专及以上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40周岁以下（1979年2月18日以后出生）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8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80" w:lineRule="auto"/>
        <w:textAlignment w:val="auto"/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A1C9A"/>
    <w:rsid w:val="0C1A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2019-02-11T07:13:00Z</dcterms:created>
  <dc:creator>贝笔love 妈咪</dc:creator>
  <cp:lastModifiedBy>贝笔love 妈咪</cp:lastModifiedBy>
  <dcterms:modified xsi:type="dcterms:W3CDTF">2019-02-11T07:15:07Z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